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E9C6A" w14:textId="77777777" w:rsidR="006141B2" w:rsidRPr="006141B2" w:rsidRDefault="006141B2" w:rsidP="006141B2">
      <w:pPr>
        <w:widowControl w:val="0"/>
        <w:kinsoku w:val="0"/>
        <w:overflowPunct w:val="0"/>
        <w:autoSpaceDE w:val="0"/>
        <w:autoSpaceDN w:val="0"/>
        <w:adjustRightInd w:val="0"/>
        <w:spacing w:after="0" w:line="240" w:lineRule="auto"/>
        <w:ind w:left="2620"/>
        <w:rPr>
          <w:rFonts w:ascii="Times New Roman" w:eastAsia="Times New Roman" w:hAnsi="Times New Roman" w:cs="Times New Roman"/>
          <w:kern w:val="0"/>
          <w:sz w:val="20"/>
          <w:szCs w:val="20"/>
          <w14:ligatures w14:val="none"/>
        </w:rPr>
      </w:pPr>
      <w:r w:rsidRPr="006141B2">
        <w:rPr>
          <w:rFonts w:ascii="Times New Roman" w:eastAsia="Times New Roman" w:hAnsi="Times New Roman" w:cs="Times New Roman"/>
          <w:noProof/>
          <w:kern w:val="0"/>
          <w:sz w:val="20"/>
          <w:szCs w:val="20"/>
          <w14:ligatures w14:val="none"/>
        </w:rPr>
        <w:drawing>
          <wp:inline distT="0" distB="0" distL="0" distR="0" wp14:anchorId="48270622" wp14:editId="4DB1D7C2">
            <wp:extent cx="2743200" cy="781050"/>
            <wp:effectExtent l="0" t="0" r="0" b="0"/>
            <wp:docPr id="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781050"/>
                    </a:xfrm>
                    <a:prstGeom prst="rect">
                      <a:avLst/>
                    </a:prstGeom>
                    <a:noFill/>
                    <a:ln>
                      <a:noFill/>
                    </a:ln>
                  </pic:spPr>
                </pic:pic>
              </a:graphicData>
            </a:graphic>
          </wp:inline>
        </w:drawing>
      </w:r>
    </w:p>
    <w:p w14:paraId="75339394" w14:textId="77777777" w:rsidR="006141B2" w:rsidRPr="006141B2" w:rsidRDefault="006141B2" w:rsidP="006141B2">
      <w:pPr>
        <w:widowControl w:val="0"/>
        <w:kinsoku w:val="0"/>
        <w:overflowPunct w:val="0"/>
        <w:autoSpaceDE w:val="0"/>
        <w:autoSpaceDN w:val="0"/>
        <w:adjustRightInd w:val="0"/>
        <w:spacing w:before="9" w:after="0" w:line="240" w:lineRule="auto"/>
        <w:rPr>
          <w:rFonts w:ascii="Times New Roman" w:eastAsia="Times New Roman" w:hAnsi="Times New Roman" w:cs="Times New Roman"/>
          <w:kern w:val="0"/>
          <w:sz w:val="7"/>
          <w:szCs w:val="7"/>
          <w14:ligatures w14:val="none"/>
        </w:rPr>
      </w:pPr>
    </w:p>
    <w:p w14:paraId="56B18562" w14:textId="77777777" w:rsidR="006141B2" w:rsidRPr="006141B2" w:rsidRDefault="006141B2" w:rsidP="006141B2">
      <w:pPr>
        <w:widowControl w:val="0"/>
        <w:kinsoku w:val="0"/>
        <w:overflowPunct w:val="0"/>
        <w:autoSpaceDE w:val="0"/>
        <w:autoSpaceDN w:val="0"/>
        <w:adjustRightInd w:val="0"/>
        <w:spacing w:before="90" w:after="0" w:line="240" w:lineRule="auto"/>
        <w:ind w:right="15"/>
        <w:jc w:val="center"/>
        <w:rPr>
          <w:rFonts w:ascii="Times New Roman" w:eastAsia="Times New Roman" w:hAnsi="Times New Roman" w:cs="Times New Roman"/>
          <w:spacing w:val="-60"/>
          <w:kern w:val="0"/>
          <w:sz w:val="24"/>
          <w:szCs w:val="24"/>
          <w14:ligatures w14:val="none"/>
        </w:rPr>
      </w:pPr>
      <w:r w:rsidRPr="006141B2">
        <w:rPr>
          <w:rFonts w:ascii="Times New Roman" w:eastAsia="Times New Roman" w:hAnsi="Times New Roman" w:cs="Times New Roman"/>
          <w:spacing w:val="-60"/>
          <w:kern w:val="0"/>
          <w:sz w:val="24"/>
          <w:szCs w:val="24"/>
          <w:u w:val="thick"/>
          <w14:ligatures w14:val="none"/>
        </w:rPr>
        <w:t xml:space="preserve"> </w:t>
      </w:r>
      <w:r w:rsidRPr="006141B2">
        <w:rPr>
          <w:rFonts w:ascii="Times New Roman" w:eastAsia="Times New Roman" w:hAnsi="Times New Roman" w:cs="Times New Roman"/>
          <w:b/>
          <w:bCs/>
          <w:kern w:val="0"/>
          <w:sz w:val="24"/>
          <w:szCs w:val="24"/>
          <w:u w:val="thick"/>
          <w14:ligatures w14:val="none"/>
        </w:rPr>
        <w:t>EXECUTIVE COMMITTEE MEETING</w:t>
      </w:r>
    </w:p>
    <w:p w14:paraId="7356DABD" w14:textId="77777777" w:rsidR="006141B2" w:rsidRPr="006141B2" w:rsidRDefault="006141B2" w:rsidP="006141B2">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kern w:val="0"/>
          <w:sz w:val="16"/>
          <w:szCs w:val="16"/>
          <w14:ligatures w14:val="none"/>
        </w:rPr>
      </w:pPr>
    </w:p>
    <w:p w14:paraId="66127234" w14:textId="77777777" w:rsidR="006141B2" w:rsidRPr="006141B2" w:rsidRDefault="006141B2" w:rsidP="006141B2">
      <w:pPr>
        <w:widowControl w:val="0"/>
        <w:kinsoku w:val="0"/>
        <w:overflowPunct w:val="0"/>
        <w:autoSpaceDE w:val="0"/>
        <w:autoSpaceDN w:val="0"/>
        <w:adjustRightInd w:val="0"/>
        <w:spacing w:before="90" w:after="0" w:line="240" w:lineRule="auto"/>
        <w:ind w:right="17"/>
        <w:jc w:val="center"/>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Workforce Solutions Alamo</w:t>
      </w:r>
    </w:p>
    <w:p w14:paraId="6CB4244E" w14:textId="77777777" w:rsidR="006141B2" w:rsidRPr="006141B2" w:rsidRDefault="006141B2" w:rsidP="006141B2">
      <w:pPr>
        <w:widowControl w:val="0"/>
        <w:kinsoku w:val="0"/>
        <w:overflowPunct w:val="0"/>
        <w:autoSpaceDE w:val="0"/>
        <w:autoSpaceDN w:val="0"/>
        <w:adjustRightInd w:val="0"/>
        <w:spacing w:after="0" w:line="240" w:lineRule="auto"/>
        <w:ind w:left="2583" w:right="2603"/>
        <w:jc w:val="center"/>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100 N. Santa Rosa St., Suite 120, Boardroom San Antonio, TX 78207</w:t>
      </w:r>
    </w:p>
    <w:p w14:paraId="55E1C85C" w14:textId="77777777" w:rsidR="006141B2" w:rsidRPr="006141B2" w:rsidRDefault="006141B2" w:rsidP="006141B2">
      <w:pPr>
        <w:widowControl w:val="0"/>
        <w:kinsoku w:val="0"/>
        <w:overflowPunct w:val="0"/>
        <w:autoSpaceDE w:val="0"/>
        <w:autoSpaceDN w:val="0"/>
        <w:adjustRightInd w:val="0"/>
        <w:spacing w:after="0" w:line="240" w:lineRule="auto"/>
        <w:ind w:right="15"/>
        <w:jc w:val="center"/>
        <w:rPr>
          <w:rFonts w:ascii="Times New Roman" w:eastAsia="Times New Roman" w:hAnsi="Times New Roman" w:cs="Times New Roman"/>
          <w:b/>
          <w:bCs/>
          <w:kern w:val="0"/>
          <w:sz w:val="24"/>
          <w:szCs w:val="24"/>
          <w14:ligatures w14:val="none"/>
        </w:rPr>
      </w:pPr>
      <w:r w:rsidRPr="006141B2">
        <w:rPr>
          <w:rFonts w:ascii="Times New Roman" w:eastAsia="Times New Roman" w:hAnsi="Times New Roman" w:cs="Times New Roman"/>
          <w:b/>
          <w:bCs/>
          <w:kern w:val="0"/>
          <w:sz w:val="24"/>
          <w:szCs w:val="24"/>
          <w14:ligatures w14:val="none"/>
        </w:rPr>
        <w:t>September 13, 2024</w:t>
      </w:r>
    </w:p>
    <w:p w14:paraId="51D04D5C" w14:textId="77777777" w:rsidR="006141B2" w:rsidRDefault="006141B2" w:rsidP="006141B2">
      <w:pPr>
        <w:widowControl w:val="0"/>
        <w:kinsoku w:val="0"/>
        <w:overflowPunct w:val="0"/>
        <w:autoSpaceDE w:val="0"/>
        <w:autoSpaceDN w:val="0"/>
        <w:adjustRightInd w:val="0"/>
        <w:spacing w:after="0" w:line="240" w:lineRule="auto"/>
        <w:ind w:right="19"/>
        <w:jc w:val="center"/>
        <w:rPr>
          <w:rFonts w:ascii="Times New Roman" w:eastAsia="Times New Roman" w:hAnsi="Times New Roman" w:cs="Times New Roman"/>
          <w:b/>
          <w:bCs/>
          <w:kern w:val="0"/>
          <w:sz w:val="24"/>
          <w:szCs w:val="24"/>
          <w14:ligatures w14:val="none"/>
        </w:rPr>
      </w:pPr>
      <w:r w:rsidRPr="006141B2">
        <w:rPr>
          <w:rFonts w:ascii="Times New Roman" w:eastAsia="Times New Roman" w:hAnsi="Times New Roman" w:cs="Times New Roman"/>
          <w:b/>
          <w:bCs/>
          <w:kern w:val="0"/>
          <w:sz w:val="24"/>
          <w:szCs w:val="24"/>
          <w14:ligatures w14:val="none"/>
        </w:rPr>
        <w:t>10:00</w:t>
      </w:r>
      <w:r w:rsidRPr="006141B2">
        <w:rPr>
          <w:rFonts w:ascii="Times New Roman" w:eastAsia="Times New Roman" w:hAnsi="Times New Roman" w:cs="Times New Roman"/>
          <w:b/>
          <w:bCs/>
          <w:spacing w:val="-18"/>
          <w:kern w:val="0"/>
          <w:sz w:val="24"/>
          <w:szCs w:val="24"/>
          <w14:ligatures w14:val="none"/>
        </w:rPr>
        <w:t xml:space="preserve"> </w:t>
      </w:r>
      <w:r w:rsidRPr="006141B2">
        <w:rPr>
          <w:rFonts w:ascii="Times New Roman" w:eastAsia="Times New Roman" w:hAnsi="Times New Roman" w:cs="Times New Roman"/>
          <w:b/>
          <w:bCs/>
          <w:kern w:val="0"/>
          <w:sz w:val="24"/>
          <w:szCs w:val="24"/>
          <w14:ligatures w14:val="none"/>
        </w:rPr>
        <w:t>AM</w:t>
      </w:r>
    </w:p>
    <w:p w14:paraId="2F6DEF0C" w14:textId="77777777" w:rsidR="006141B2" w:rsidRDefault="006141B2" w:rsidP="006141B2">
      <w:pPr>
        <w:widowControl w:val="0"/>
        <w:kinsoku w:val="0"/>
        <w:overflowPunct w:val="0"/>
        <w:autoSpaceDE w:val="0"/>
        <w:autoSpaceDN w:val="0"/>
        <w:adjustRightInd w:val="0"/>
        <w:spacing w:after="0" w:line="240" w:lineRule="auto"/>
        <w:ind w:right="19"/>
        <w:rPr>
          <w:rFonts w:ascii="Times New Roman" w:eastAsia="Times New Roman" w:hAnsi="Times New Roman" w:cs="Times New Roman"/>
          <w:b/>
          <w:bCs/>
          <w:kern w:val="0"/>
          <w:sz w:val="24"/>
          <w:szCs w:val="24"/>
          <w14:ligatures w14:val="none"/>
        </w:rPr>
      </w:pPr>
    </w:p>
    <w:p w14:paraId="798A2282" w14:textId="11024BF1" w:rsidR="006141B2" w:rsidRPr="006141B2" w:rsidRDefault="006141B2" w:rsidP="006141B2">
      <w:pPr>
        <w:spacing w:after="0" w:line="240" w:lineRule="auto"/>
        <w:jc w:val="both"/>
      </w:pPr>
      <w:r>
        <w:rPr>
          <w:rFonts w:ascii="Times New Roman" w:hAnsi="Times New Roman" w:cs="Times New Roman"/>
          <w:b/>
          <w:bCs/>
          <w:sz w:val="24"/>
          <w:szCs w:val="24"/>
        </w:rPr>
        <w:t>BOARD OF DIRECTORS:</w:t>
      </w:r>
      <w:r>
        <w:rPr>
          <w:rFonts w:ascii="Times New Roman" w:hAnsi="Times New Roman" w:cs="Times New Roman"/>
          <w:sz w:val="24"/>
          <w:szCs w:val="24"/>
        </w:rPr>
        <w:t xml:space="preserve"> Leslie Cantu (Chair), Anthony Magaro, Yousef Kassim, Ana DeHoyos O’Connor</w:t>
      </w:r>
      <w:r w:rsidRPr="006141B2">
        <w:t>,</w:t>
      </w:r>
      <w:r>
        <w:t xml:space="preserve"> </w:t>
      </w:r>
      <w:r w:rsidRPr="006141B2">
        <w:rPr>
          <w:rFonts w:ascii="Times New Roman" w:hAnsi="Times New Roman" w:cs="Times New Roman"/>
          <w:sz w:val="24"/>
          <w:szCs w:val="24"/>
        </w:rPr>
        <w:t>Dr. Sammi Morrill, Mary Batch</w:t>
      </w:r>
    </w:p>
    <w:p w14:paraId="435AC52B" w14:textId="77777777" w:rsidR="006141B2" w:rsidRPr="00B8511F" w:rsidRDefault="006141B2" w:rsidP="006141B2">
      <w:pPr>
        <w:spacing w:after="0" w:line="240" w:lineRule="auto"/>
        <w:jc w:val="both"/>
        <w:rPr>
          <w:rFonts w:ascii="Times New Roman" w:hAnsi="Times New Roman" w:cs="Times New Roman"/>
          <w:b/>
          <w:bCs/>
          <w:sz w:val="20"/>
          <w:szCs w:val="20"/>
        </w:rPr>
      </w:pPr>
    </w:p>
    <w:p w14:paraId="48D0AD2F" w14:textId="7CAC7FBC" w:rsidR="006141B2" w:rsidRPr="00D2577F" w:rsidRDefault="006141B2" w:rsidP="006141B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STAFF:</w:t>
      </w:r>
      <w:r>
        <w:rPr>
          <w:rFonts w:ascii="Times New Roman" w:hAnsi="Times New Roman" w:cs="Times New Roman"/>
          <w:sz w:val="24"/>
          <w:szCs w:val="24"/>
        </w:rPr>
        <w:t xml:space="preserve"> </w:t>
      </w:r>
      <w:r w:rsidRPr="006141B2">
        <w:rPr>
          <w:rFonts w:ascii="Times New Roman" w:hAnsi="Times New Roman" w:cs="Times New Roman"/>
          <w:sz w:val="24"/>
          <w:szCs w:val="24"/>
        </w:rPr>
        <w:t xml:space="preserve">Adrian Lopez, Rebecca Espino Balencia, Ricardo Ramirez; Teresa Chavez, James Keith, </w:t>
      </w:r>
      <w:r w:rsidR="00B8511F">
        <w:rPr>
          <w:rFonts w:ascii="Times New Roman" w:hAnsi="Times New Roman" w:cs="Times New Roman"/>
          <w:sz w:val="24"/>
          <w:szCs w:val="24"/>
        </w:rPr>
        <w:t>Caroline Goddard</w:t>
      </w:r>
      <w:r w:rsidRPr="006141B2">
        <w:rPr>
          <w:rFonts w:ascii="Times New Roman" w:hAnsi="Times New Roman" w:cs="Times New Roman"/>
          <w:sz w:val="24"/>
          <w:szCs w:val="24"/>
        </w:rPr>
        <w:t>,</w:t>
      </w:r>
      <w:r w:rsidR="00B8511F">
        <w:rPr>
          <w:rFonts w:ascii="Times New Roman" w:hAnsi="Times New Roman" w:cs="Times New Roman"/>
          <w:sz w:val="24"/>
          <w:szCs w:val="24"/>
        </w:rPr>
        <w:t xml:space="preserve"> Geroge Mazariegos, Kristen Rodriguez, Trema Cote, Brandee Perez, Avis Burrow, Ruby Elizondo, Victoria Rodriguez, Vanessa Garcia</w:t>
      </w:r>
      <w:r w:rsidRPr="006141B2">
        <w:rPr>
          <w:rFonts w:ascii="Times New Roman" w:hAnsi="Times New Roman" w:cs="Times New Roman"/>
          <w:sz w:val="24"/>
          <w:szCs w:val="24"/>
        </w:rPr>
        <w:t>,</w:t>
      </w:r>
      <w:r w:rsidR="00B8511F">
        <w:rPr>
          <w:rFonts w:ascii="Times New Roman" w:hAnsi="Times New Roman" w:cs="Times New Roman"/>
          <w:sz w:val="24"/>
          <w:szCs w:val="24"/>
        </w:rPr>
        <w:t xml:space="preserve"> Gilbert Monk,</w:t>
      </w:r>
      <w:r w:rsidRPr="006141B2">
        <w:rPr>
          <w:rFonts w:ascii="Times New Roman" w:hAnsi="Times New Roman" w:cs="Times New Roman"/>
          <w:sz w:val="24"/>
          <w:szCs w:val="24"/>
        </w:rPr>
        <w:t xml:space="preserve"> </w:t>
      </w:r>
      <w:r w:rsidR="00B8511F">
        <w:rPr>
          <w:rFonts w:ascii="Times New Roman" w:hAnsi="Times New Roman" w:cs="Times New Roman"/>
          <w:sz w:val="24"/>
          <w:szCs w:val="24"/>
        </w:rPr>
        <w:t xml:space="preserve">Gabriela Navarro Garcia, Jessica Villarreal </w:t>
      </w:r>
      <w:r w:rsidRPr="006141B2">
        <w:rPr>
          <w:rFonts w:ascii="Times New Roman" w:hAnsi="Times New Roman" w:cs="Times New Roman"/>
          <w:sz w:val="24"/>
          <w:szCs w:val="24"/>
        </w:rPr>
        <w:t xml:space="preserve">and Chuck Agwuegbo  </w:t>
      </w:r>
    </w:p>
    <w:p w14:paraId="312053B6" w14:textId="77777777" w:rsidR="006141B2" w:rsidRPr="00B8511F" w:rsidRDefault="006141B2" w:rsidP="006141B2">
      <w:pPr>
        <w:spacing w:after="0" w:line="240" w:lineRule="auto"/>
        <w:jc w:val="both"/>
        <w:rPr>
          <w:rFonts w:ascii="Times New Roman" w:hAnsi="Times New Roman" w:cs="Times New Roman"/>
          <w:b/>
          <w:bCs/>
          <w:sz w:val="20"/>
          <w:szCs w:val="20"/>
        </w:rPr>
      </w:pPr>
    </w:p>
    <w:p w14:paraId="40382E88" w14:textId="2AEB1A89" w:rsidR="006141B2" w:rsidRPr="00D2577F" w:rsidRDefault="006141B2" w:rsidP="006141B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PARTNER STAFF:</w:t>
      </w:r>
      <w:r>
        <w:rPr>
          <w:rFonts w:ascii="Times New Roman" w:hAnsi="Times New Roman" w:cs="Times New Roman"/>
          <w:sz w:val="24"/>
          <w:szCs w:val="24"/>
        </w:rPr>
        <w:t xml:space="preserve"> Mike Ramsey</w:t>
      </w:r>
    </w:p>
    <w:p w14:paraId="465DE0D6" w14:textId="77777777" w:rsidR="006141B2" w:rsidRPr="00B8511F" w:rsidRDefault="006141B2" w:rsidP="006141B2">
      <w:pPr>
        <w:spacing w:after="0" w:line="240" w:lineRule="auto"/>
        <w:jc w:val="both"/>
        <w:rPr>
          <w:rFonts w:ascii="Times New Roman" w:hAnsi="Times New Roman" w:cs="Times New Roman"/>
          <w:b/>
          <w:bCs/>
          <w:sz w:val="20"/>
          <w:szCs w:val="20"/>
        </w:rPr>
      </w:pPr>
    </w:p>
    <w:p w14:paraId="1A874BE2" w14:textId="77777777" w:rsidR="006141B2" w:rsidRPr="00D2577F" w:rsidRDefault="006141B2" w:rsidP="006141B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LEGAL COUNSEL:</w:t>
      </w:r>
      <w:r>
        <w:rPr>
          <w:rFonts w:ascii="Times New Roman" w:hAnsi="Times New Roman" w:cs="Times New Roman"/>
          <w:sz w:val="24"/>
          <w:szCs w:val="24"/>
        </w:rPr>
        <w:t xml:space="preserve"> Frank Burney</w:t>
      </w:r>
    </w:p>
    <w:p w14:paraId="5376E448" w14:textId="77777777" w:rsidR="006141B2" w:rsidRPr="00B8511F" w:rsidRDefault="006141B2" w:rsidP="006141B2">
      <w:pPr>
        <w:spacing w:after="0" w:line="240" w:lineRule="auto"/>
        <w:jc w:val="both"/>
        <w:rPr>
          <w:rFonts w:ascii="Times New Roman" w:hAnsi="Times New Roman" w:cs="Times New Roman"/>
          <w:b/>
          <w:bCs/>
          <w:sz w:val="20"/>
          <w:szCs w:val="20"/>
        </w:rPr>
      </w:pPr>
    </w:p>
    <w:p w14:paraId="13208D6E" w14:textId="5D7877AD" w:rsidR="006141B2" w:rsidRPr="00D2577F" w:rsidRDefault="006141B2" w:rsidP="006141B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GUESTS:</w:t>
      </w:r>
      <w:r>
        <w:rPr>
          <w:rFonts w:ascii="Times New Roman" w:hAnsi="Times New Roman" w:cs="Times New Roman"/>
          <w:sz w:val="24"/>
          <w:szCs w:val="24"/>
        </w:rPr>
        <w:t xml:space="preserve"> </w:t>
      </w:r>
      <w:r w:rsidR="00B8511F">
        <w:rPr>
          <w:rFonts w:ascii="Times New Roman" w:hAnsi="Times New Roman" w:cs="Times New Roman"/>
          <w:sz w:val="24"/>
          <w:szCs w:val="24"/>
        </w:rPr>
        <w:t>Joel Morgan, Sylvia Perez</w:t>
      </w:r>
    </w:p>
    <w:p w14:paraId="509E0FED" w14:textId="77777777" w:rsidR="006141B2" w:rsidRPr="006141B2" w:rsidRDefault="006141B2" w:rsidP="006141B2">
      <w:pPr>
        <w:widowControl w:val="0"/>
        <w:kinsoku w:val="0"/>
        <w:overflowPunct w:val="0"/>
        <w:autoSpaceDE w:val="0"/>
        <w:autoSpaceDN w:val="0"/>
        <w:adjustRightInd w:val="0"/>
        <w:spacing w:after="0" w:line="240" w:lineRule="auto"/>
        <w:ind w:right="19"/>
        <w:rPr>
          <w:rFonts w:ascii="Times New Roman" w:eastAsia="Times New Roman" w:hAnsi="Times New Roman" w:cs="Times New Roman"/>
          <w:b/>
          <w:bCs/>
          <w:kern w:val="0"/>
          <w:sz w:val="24"/>
          <w:szCs w:val="24"/>
          <w14:ligatures w14:val="none"/>
        </w:rPr>
      </w:pPr>
    </w:p>
    <w:p w14:paraId="3F349764" w14:textId="77777777" w:rsidR="006141B2" w:rsidRPr="006141B2" w:rsidRDefault="006141B2" w:rsidP="006141B2">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kern w:val="0"/>
          <w:sz w:val="24"/>
          <w:szCs w:val="24"/>
          <w14:ligatures w14:val="none"/>
        </w:rPr>
      </w:pPr>
    </w:p>
    <w:p w14:paraId="5FA0B06B" w14:textId="77777777" w:rsidR="006141B2" w:rsidRPr="006141B2" w:rsidRDefault="006141B2" w:rsidP="006141B2">
      <w:pPr>
        <w:widowControl w:val="0"/>
        <w:kinsoku w:val="0"/>
        <w:overflowPunct w:val="0"/>
        <w:autoSpaceDE w:val="0"/>
        <w:autoSpaceDN w:val="0"/>
        <w:adjustRightInd w:val="0"/>
        <w:spacing w:after="0" w:line="240" w:lineRule="auto"/>
        <w:ind w:right="18"/>
        <w:jc w:val="center"/>
        <w:rPr>
          <w:rFonts w:ascii="Times New Roman" w:eastAsia="Times New Roman" w:hAnsi="Times New Roman" w:cs="Times New Roman"/>
          <w:b/>
          <w:bCs/>
          <w:kern w:val="0"/>
          <w:sz w:val="24"/>
          <w:szCs w:val="24"/>
          <w14:ligatures w14:val="none"/>
        </w:rPr>
      </w:pPr>
      <w:r w:rsidRPr="006141B2">
        <w:rPr>
          <w:rFonts w:ascii="Times New Roman" w:eastAsia="Times New Roman" w:hAnsi="Times New Roman" w:cs="Times New Roman"/>
          <w:b/>
          <w:bCs/>
          <w:kern w:val="0"/>
          <w:sz w:val="24"/>
          <w:szCs w:val="24"/>
          <w14:ligatures w14:val="none"/>
        </w:rPr>
        <w:t>AGENDA</w:t>
      </w:r>
    </w:p>
    <w:p w14:paraId="329CD196" w14:textId="77777777" w:rsidR="006141B2" w:rsidRPr="006141B2" w:rsidRDefault="006141B2" w:rsidP="006141B2">
      <w:pPr>
        <w:widowControl w:val="0"/>
        <w:kinsoku w:val="0"/>
        <w:overflowPunct w:val="0"/>
        <w:autoSpaceDE w:val="0"/>
        <w:autoSpaceDN w:val="0"/>
        <w:adjustRightInd w:val="0"/>
        <w:spacing w:after="0" w:line="240" w:lineRule="auto"/>
        <w:ind w:right="16"/>
        <w:jc w:val="center"/>
        <w:rPr>
          <w:rFonts w:ascii="Times New Roman" w:eastAsia="Times New Roman" w:hAnsi="Times New Roman" w:cs="Times New Roman"/>
          <w:i/>
          <w:iCs/>
          <w:kern w:val="0"/>
          <w:sz w:val="24"/>
          <w:szCs w:val="24"/>
          <w14:ligatures w14:val="none"/>
        </w:rPr>
      </w:pPr>
      <w:r w:rsidRPr="006141B2">
        <w:rPr>
          <w:rFonts w:ascii="Times New Roman" w:eastAsia="Times New Roman" w:hAnsi="Times New Roman" w:cs="Times New Roman"/>
          <w:i/>
          <w:iCs/>
          <w:kern w:val="0"/>
          <w:sz w:val="24"/>
          <w:szCs w:val="24"/>
          <w14:ligatures w14:val="none"/>
        </w:rPr>
        <w:t>Agenda items may not be considered in the order they appear.</w:t>
      </w:r>
    </w:p>
    <w:p w14:paraId="452143BB"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p>
    <w:p w14:paraId="2830276A" w14:textId="77777777" w:rsidR="006141B2" w:rsidRPr="006141B2" w:rsidRDefault="006141B2" w:rsidP="006141B2">
      <w:pPr>
        <w:widowControl w:val="0"/>
        <w:kinsoku w:val="0"/>
        <w:overflowPunct w:val="0"/>
        <w:autoSpaceDE w:val="0"/>
        <w:autoSpaceDN w:val="0"/>
        <w:adjustRightInd w:val="0"/>
        <w:spacing w:after="0" w:line="240" w:lineRule="auto"/>
        <w:ind w:left="220" w:right="230"/>
        <w:jc w:val="both"/>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Citizens may appear before the Committee to speak for or against any item on the Agenda in accordance</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with</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procedural</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rules</w:t>
      </w:r>
      <w:r w:rsidRPr="006141B2">
        <w:rPr>
          <w:rFonts w:ascii="Times New Roman" w:eastAsia="Times New Roman" w:hAnsi="Times New Roman" w:cs="Times New Roman"/>
          <w:spacing w:val="-8"/>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governing</w:t>
      </w:r>
      <w:r w:rsidRPr="006141B2">
        <w:rPr>
          <w:rFonts w:ascii="Times New Roman" w:eastAsia="Times New Roman" w:hAnsi="Times New Roman" w:cs="Times New Roman"/>
          <w:spacing w:val="-9"/>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meetings.</w:t>
      </w:r>
      <w:r w:rsidRPr="006141B2">
        <w:rPr>
          <w:rFonts w:ascii="Times New Roman" w:eastAsia="Times New Roman" w:hAnsi="Times New Roman" w:cs="Times New Roman"/>
          <w:spacing w:val="3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Speakers</w:t>
      </w:r>
      <w:r w:rsidRPr="006141B2">
        <w:rPr>
          <w:rFonts w:ascii="Times New Roman" w:eastAsia="Times New Roman" w:hAnsi="Times New Roman" w:cs="Times New Roman"/>
          <w:spacing w:val="-9"/>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are</w:t>
      </w:r>
      <w:r w:rsidRPr="006141B2">
        <w:rPr>
          <w:rFonts w:ascii="Times New Roman" w:eastAsia="Times New Roman" w:hAnsi="Times New Roman" w:cs="Times New Roman"/>
          <w:spacing w:val="-9"/>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limited</w:t>
      </w:r>
      <w:r w:rsidRPr="006141B2">
        <w:rPr>
          <w:rFonts w:ascii="Times New Roman" w:eastAsia="Times New Roman" w:hAnsi="Times New Roman" w:cs="Times New Roman"/>
          <w:spacing w:val="-1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to</w:t>
      </w:r>
      <w:r w:rsidRPr="006141B2">
        <w:rPr>
          <w:rFonts w:ascii="Times New Roman" w:eastAsia="Times New Roman" w:hAnsi="Times New Roman" w:cs="Times New Roman"/>
          <w:spacing w:val="-8"/>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three</w:t>
      </w:r>
      <w:r w:rsidRPr="006141B2">
        <w:rPr>
          <w:rFonts w:ascii="Times New Roman" w:eastAsia="Times New Roman" w:hAnsi="Times New Roman" w:cs="Times New Roman"/>
          <w:spacing w:val="-9"/>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(3)</w:t>
      </w:r>
      <w:r w:rsidRPr="006141B2">
        <w:rPr>
          <w:rFonts w:ascii="Times New Roman" w:eastAsia="Times New Roman" w:hAnsi="Times New Roman" w:cs="Times New Roman"/>
          <w:spacing w:val="-10"/>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minutes on each topic (6 minutes if translation is needed) if they register at the beginning of meeting. Questions relating to these rules may be directed to Teresa Chavez at (210)</w:t>
      </w:r>
      <w:r w:rsidRPr="006141B2">
        <w:rPr>
          <w:rFonts w:ascii="Times New Roman" w:eastAsia="Times New Roman" w:hAnsi="Times New Roman" w:cs="Times New Roman"/>
          <w:spacing w:val="-1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452-9405.</w:t>
      </w:r>
    </w:p>
    <w:p w14:paraId="5A64D61D"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976F0BF" w14:textId="77777777" w:rsidR="006141B2" w:rsidRPr="006141B2" w:rsidRDefault="006141B2" w:rsidP="006141B2">
      <w:pPr>
        <w:widowControl w:val="0"/>
        <w:kinsoku w:val="0"/>
        <w:overflowPunct w:val="0"/>
        <w:autoSpaceDE w:val="0"/>
        <w:autoSpaceDN w:val="0"/>
        <w:adjustRightInd w:val="0"/>
        <w:spacing w:after="0" w:line="240" w:lineRule="auto"/>
        <w:ind w:left="220" w:right="231"/>
        <w:jc w:val="both"/>
        <w:rPr>
          <w:rFonts w:ascii="Times New Roman" w:eastAsia="Times New Roman" w:hAnsi="Times New Roman" w:cs="Times New Roman"/>
          <w:b/>
          <w:bCs/>
          <w:i/>
          <w:iCs/>
          <w:kern w:val="0"/>
          <w:sz w:val="24"/>
          <w:szCs w:val="24"/>
          <w14:ligatures w14:val="none"/>
        </w:rPr>
      </w:pPr>
      <w:r w:rsidRPr="006141B2">
        <w:rPr>
          <w:rFonts w:ascii="Times New Roman" w:eastAsia="Times New Roman" w:hAnsi="Times New Roman" w:cs="Times New Roman"/>
          <w:b/>
          <w:bCs/>
          <w:i/>
          <w:iCs/>
          <w:kern w:val="0"/>
          <w:sz w:val="24"/>
          <w:szCs w:val="24"/>
          <w14:ligatures w14:val="none"/>
        </w:rPr>
        <w:t>The</w:t>
      </w:r>
      <w:r w:rsidRPr="006141B2">
        <w:rPr>
          <w:rFonts w:ascii="Times New Roman" w:eastAsia="Times New Roman" w:hAnsi="Times New Roman" w:cs="Times New Roman"/>
          <w:b/>
          <w:bCs/>
          <w:i/>
          <w:iCs/>
          <w:spacing w:val="-13"/>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Chair</w:t>
      </w:r>
      <w:r w:rsidRPr="006141B2">
        <w:rPr>
          <w:rFonts w:ascii="Times New Roman" w:eastAsia="Times New Roman" w:hAnsi="Times New Roman" w:cs="Times New Roman"/>
          <w:b/>
          <w:bCs/>
          <w:i/>
          <w:iCs/>
          <w:spacing w:val="-10"/>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of</w:t>
      </w:r>
      <w:r w:rsidRPr="006141B2">
        <w:rPr>
          <w:rFonts w:ascii="Times New Roman" w:eastAsia="Times New Roman" w:hAnsi="Times New Roman" w:cs="Times New Roman"/>
          <w:b/>
          <w:bCs/>
          <w:i/>
          <w:iCs/>
          <w:spacing w:val="-15"/>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the</w:t>
      </w:r>
      <w:r w:rsidRPr="006141B2">
        <w:rPr>
          <w:rFonts w:ascii="Times New Roman" w:eastAsia="Times New Roman" w:hAnsi="Times New Roman" w:cs="Times New Roman"/>
          <w:b/>
          <w:bCs/>
          <w:i/>
          <w:iCs/>
          <w:spacing w:val="-14"/>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Committee</w:t>
      </w:r>
      <w:r w:rsidRPr="006141B2">
        <w:rPr>
          <w:rFonts w:ascii="Times New Roman" w:eastAsia="Times New Roman" w:hAnsi="Times New Roman" w:cs="Times New Roman"/>
          <w:b/>
          <w:bCs/>
          <w:i/>
          <w:iCs/>
          <w:spacing w:val="-12"/>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will</w:t>
      </w:r>
      <w:r w:rsidRPr="006141B2">
        <w:rPr>
          <w:rFonts w:ascii="Times New Roman" w:eastAsia="Times New Roman" w:hAnsi="Times New Roman" w:cs="Times New Roman"/>
          <w:b/>
          <w:bCs/>
          <w:i/>
          <w:iCs/>
          <w:spacing w:val="-11"/>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be</w:t>
      </w:r>
      <w:r w:rsidRPr="006141B2">
        <w:rPr>
          <w:rFonts w:ascii="Times New Roman" w:eastAsia="Times New Roman" w:hAnsi="Times New Roman" w:cs="Times New Roman"/>
          <w:b/>
          <w:bCs/>
          <w:i/>
          <w:iCs/>
          <w:spacing w:val="-13"/>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at</w:t>
      </w:r>
      <w:r w:rsidRPr="006141B2">
        <w:rPr>
          <w:rFonts w:ascii="Times New Roman" w:eastAsia="Times New Roman" w:hAnsi="Times New Roman" w:cs="Times New Roman"/>
          <w:b/>
          <w:bCs/>
          <w:i/>
          <w:iCs/>
          <w:spacing w:val="-11"/>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the</w:t>
      </w:r>
      <w:r w:rsidRPr="006141B2">
        <w:rPr>
          <w:rFonts w:ascii="Times New Roman" w:eastAsia="Times New Roman" w:hAnsi="Times New Roman" w:cs="Times New Roman"/>
          <w:b/>
          <w:bCs/>
          <w:i/>
          <w:iCs/>
          <w:spacing w:val="-14"/>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Host</w:t>
      </w:r>
      <w:r w:rsidRPr="006141B2">
        <w:rPr>
          <w:rFonts w:ascii="Times New Roman" w:eastAsia="Times New Roman" w:hAnsi="Times New Roman" w:cs="Times New Roman"/>
          <w:b/>
          <w:bCs/>
          <w:i/>
          <w:iCs/>
          <w:spacing w:val="-12"/>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Location.</w:t>
      </w:r>
      <w:r w:rsidRPr="006141B2">
        <w:rPr>
          <w:rFonts w:ascii="Times New Roman" w:eastAsia="Times New Roman" w:hAnsi="Times New Roman" w:cs="Times New Roman"/>
          <w:b/>
          <w:bCs/>
          <w:i/>
          <w:iCs/>
          <w:spacing w:val="-11"/>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The</w:t>
      </w:r>
      <w:r w:rsidRPr="006141B2">
        <w:rPr>
          <w:rFonts w:ascii="Times New Roman" w:eastAsia="Times New Roman" w:hAnsi="Times New Roman" w:cs="Times New Roman"/>
          <w:b/>
          <w:bCs/>
          <w:i/>
          <w:iCs/>
          <w:spacing w:val="-12"/>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Host</w:t>
      </w:r>
      <w:r w:rsidRPr="006141B2">
        <w:rPr>
          <w:rFonts w:ascii="Times New Roman" w:eastAsia="Times New Roman" w:hAnsi="Times New Roman" w:cs="Times New Roman"/>
          <w:b/>
          <w:bCs/>
          <w:i/>
          <w:iCs/>
          <w:spacing w:val="-10"/>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location</w:t>
      </w:r>
      <w:r w:rsidRPr="006141B2">
        <w:rPr>
          <w:rFonts w:ascii="Times New Roman" w:eastAsia="Times New Roman" w:hAnsi="Times New Roman" w:cs="Times New Roman"/>
          <w:b/>
          <w:bCs/>
          <w:i/>
          <w:iCs/>
          <w:spacing w:val="-10"/>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is</w:t>
      </w:r>
      <w:r w:rsidRPr="006141B2">
        <w:rPr>
          <w:rFonts w:ascii="Times New Roman" w:eastAsia="Times New Roman" w:hAnsi="Times New Roman" w:cs="Times New Roman"/>
          <w:b/>
          <w:bCs/>
          <w:i/>
          <w:iCs/>
          <w:spacing w:val="-11"/>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specified</w:t>
      </w:r>
      <w:r w:rsidRPr="006141B2">
        <w:rPr>
          <w:rFonts w:ascii="Times New Roman" w:eastAsia="Times New Roman" w:hAnsi="Times New Roman" w:cs="Times New Roman"/>
          <w:b/>
          <w:bCs/>
          <w:i/>
          <w:iCs/>
          <w:spacing w:val="-11"/>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above. Meetings will be visible and audible to the public at the Host location, and there will be a visual</w:t>
      </w:r>
      <w:r w:rsidRPr="006141B2">
        <w:rPr>
          <w:rFonts w:ascii="Times New Roman" w:eastAsia="Times New Roman" w:hAnsi="Times New Roman" w:cs="Times New Roman"/>
          <w:b/>
          <w:bCs/>
          <w:i/>
          <w:iCs/>
          <w:spacing w:val="-15"/>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or</w:t>
      </w:r>
      <w:r w:rsidRPr="006141B2">
        <w:rPr>
          <w:rFonts w:ascii="Times New Roman" w:eastAsia="Times New Roman" w:hAnsi="Times New Roman" w:cs="Times New Roman"/>
          <w:b/>
          <w:bCs/>
          <w:i/>
          <w:iCs/>
          <w:spacing w:val="-16"/>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audio</w:t>
      </w:r>
      <w:r w:rsidRPr="006141B2">
        <w:rPr>
          <w:rFonts w:ascii="Times New Roman" w:eastAsia="Times New Roman" w:hAnsi="Times New Roman" w:cs="Times New Roman"/>
          <w:b/>
          <w:bCs/>
          <w:i/>
          <w:iCs/>
          <w:spacing w:val="-15"/>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recording</w:t>
      </w:r>
      <w:r w:rsidRPr="006141B2">
        <w:rPr>
          <w:rFonts w:ascii="Times New Roman" w:eastAsia="Times New Roman" w:hAnsi="Times New Roman" w:cs="Times New Roman"/>
          <w:b/>
          <w:bCs/>
          <w:i/>
          <w:iCs/>
          <w:spacing w:val="-17"/>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of</w:t>
      </w:r>
      <w:r w:rsidRPr="006141B2">
        <w:rPr>
          <w:rFonts w:ascii="Times New Roman" w:eastAsia="Times New Roman" w:hAnsi="Times New Roman" w:cs="Times New Roman"/>
          <w:b/>
          <w:bCs/>
          <w:i/>
          <w:iCs/>
          <w:spacing w:val="-19"/>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the</w:t>
      </w:r>
      <w:r w:rsidRPr="006141B2">
        <w:rPr>
          <w:rFonts w:ascii="Times New Roman" w:eastAsia="Times New Roman" w:hAnsi="Times New Roman" w:cs="Times New Roman"/>
          <w:b/>
          <w:bCs/>
          <w:i/>
          <w:iCs/>
          <w:spacing w:val="-18"/>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meeting.</w:t>
      </w:r>
      <w:r w:rsidRPr="006141B2">
        <w:rPr>
          <w:rFonts w:ascii="Times New Roman" w:eastAsia="Times New Roman" w:hAnsi="Times New Roman" w:cs="Times New Roman"/>
          <w:b/>
          <w:bCs/>
          <w:i/>
          <w:iCs/>
          <w:spacing w:val="-15"/>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There</w:t>
      </w:r>
      <w:r w:rsidRPr="006141B2">
        <w:rPr>
          <w:rFonts w:ascii="Times New Roman" w:eastAsia="Times New Roman" w:hAnsi="Times New Roman" w:cs="Times New Roman"/>
          <w:b/>
          <w:bCs/>
          <w:i/>
          <w:iCs/>
          <w:spacing w:val="-16"/>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will</w:t>
      </w:r>
      <w:r w:rsidRPr="006141B2">
        <w:rPr>
          <w:rFonts w:ascii="Times New Roman" w:eastAsia="Times New Roman" w:hAnsi="Times New Roman" w:cs="Times New Roman"/>
          <w:b/>
          <w:bCs/>
          <w:i/>
          <w:iCs/>
          <w:spacing w:val="-14"/>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be</w:t>
      </w:r>
      <w:r w:rsidRPr="006141B2">
        <w:rPr>
          <w:rFonts w:ascii="Times New Roman" w:eastAsia="Times New Roman" w:hAnsi="Times New Roman" w:cs="Times New Roman"/>
          <w:b/>
          <w:bCs/>
          <w:i/>
          <w:iCs/>
          <w:spacing w:val="-19"/>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two-way</w:t>
      </w:r>
      <w:r w:rsidRPr="006141B2">
        <w:rPr>
          <w:rFonts w:ascii="Times New Roman" w:eastAsia="Times New Roman" w:hAnsi="Times New Roman" w:cs="Times New Roman"/>
          <w:b/>
          <w:bCs/>
          <w:i/>
          <w:iCs/>
          <w:spacing w:val="-18"/>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audio</w:t>
      </w:r>
      <w:r w:rsidRPr="006141B2">
        <w:rPr>
          <w:rFonts w:ascii="Times New Roman" w:eastAsia="Times New Roman" w:hAnsi="Times New Roman" w:cs="Times New Roman"/>
          <w:b/>
          <w:bCs/>
          <w:i/>
          <w:iCs/>
          <w:spacing w:val="-15"/>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and</w:t>
      </w:r>
      <w:r w:rsidRPr="006141B2">
        <w:rPr>
          <w:rFonts w:ascii="Times New Roman" w:eastAsia="Times New Roman" w:hAnsi="Times New Roman" w:cs="Times New Roman"/>
          <w:b/>
          <w:bCs/>
          <w:i/>
          <w:iCs/>
          <w:spacing w:val="-16"/>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video</w:t>
      </w:r>
      <w:r w:rsidRPr="006141B2">
        <w:rPr>
          <w:rFonts w:ascii="Times New Roman" w:eastAsia="Times New Roman" w:hAnsi="Times New Roman" w:cs="Times New Roman"/>
          <w:b/>
          <w:bCs/>
          <w:i/>
          <w:iCs/>
          <w:spacing w:val="-16"/>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of</w:t>
      </w:r>
      <w:r w:rsidRPr="006141B2">
        <w:rPr>
          <w:rFonts w:ascii="Times New Roman" w:eastAsia="Times New Roman" w:hAnsi="Times New Roman" w:cs="Times New Roman"/>
          <w:b/>
          <w:bCs/>
          <w:i/>
          <w:iCs/>
          <w:spacing w:val="-19"/>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the</w:t>
      </w:r>
      <w:r w:rsidRPr="006141B2">
        <w:rPr>
          <w:rFonts w:ascii="Times New Roman" w:eastAsia="Times New Roman" w:hAnsi="Times New Roman" w:cs="Times New Roman"/>
          <w:b/>
          <w:bCs/>
          <w:i/>
          <w:iCs/>
          <w:spacing w:val="-18"/>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meeting between each Board member sufficient that Board members and public can hear and see them. WSA will comply with all Videoconferencing</w:t>
      </w:r>
      <w:r w:rsidRPr="006141B2">
        <w:rPr>
          <w:rFonts w:ascii="Times New Roman" w:eastAsia="Times New Roman" w:hAnsi="Times New Roman" w:cs="Times New Roman"/>
          <w:b/>
          <w:bCs/>
          <w:i/>
          <w:iCs/>
          <w:spacing w:val="-3"/>
          <w:kern w:val="0"/>
          <w:sz w:val="24"/>
          <w:szCs w:val="24"/>
          <w14:ligatures w14:val="none"/>
        </w:rPr>
        <w:t xml:space="preserve"> </w:t>
      </w:r>
      <w:r w:rsidRPr="006141B2">
        <w:rPr>
          <w:rFonts w:ascii="Times New Roman" w:eastAsia="Times New Roman" w:hAnsi="Times New Roman" w:cs="Times New Roman"/>
          <w:b/>
          <w:bCs/>
          <w:i/>
          <w:iCs/>
          <w:kern w:val="0"/>
          <w:sz w:val="24"/>
          <w:szCs w:val="24"/>
          <w14:ligatures w14:val="none"/>
        </w:rPr>
        <w:t>Guidelines.</w:t>
      </w:r>
    </w:p>
    <w:p w14:paraId="12FEC3E7"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b/>
          <w:bCs/>
          <w:i/>
          <w:iCs/>
          <w:kern w:val="0"/>
          <w:sz w:val="24"/>
          <w:szCs w:val="24"/>
          <w14:ligatures w14:val="none"/>
        </w:rPr>
      </w:pPr>
    </w:p>
    <w:p w14:paraId="52AE39B4" w14:textId="77777777" w:rsidR="006141B2" w:rsidRDefault="006141B2" w:rsidP="006141B2">
      <w:pPr>
        <w:widowControl w:val="0"/>
        <w:kinsoku w:val="0"/>
        <w:overflowPunct w:val="0"/>
        <w:autoSpaceDE w:val="0"/>
        <w:autoSpaceDN w:val="0"/>
        <w:adjustRightInd w:val="0"/>
        <w:spacing w:after="0" w:line="240" w:lineRule="auto"/>
        <w:ind w:left="220" w:right="233"/>
        <w:jc w:val="both"/>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For</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those</w:t>
      </w:r>
      <w:r w:rsidRPr="006141B2">
        <w:rPr>
          <w:rFonts w:ascii="Times New Roman" w:eastAsia="Times New Roman" w:hAnsi="Times New Roman" w:cs="Times New Roman"/>
          <w:spacing w:val="-6"/>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members</w:t>
      </w:r>
      <w:r w:rsidRPr="006141B2">
        <w:rPr>
          <w:rFonts w:ascii="Times New Roman" w:eastAsia="Times New Roman" w:hAnsi="Times New Roman" w:cs="Times New Roman"/>
          <w:spacing w:val="-6"/>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of</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the</w:t>
      </w:r>
      <w:r w:rsidRPr="006141B2">
        <w:rPr>
          <w:rFonts w:ascii="Times New Roman" w:eastAsia="Times New Roman" w:hAnsi="Times New Roman" w:cs="Times New Roman"/>
          <w:spacing w:val="-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public</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that</w:t>
      </w:r>
      <w:r w:rsidRPr="006141B2">
        <w:rPr>
          <w:rFonts w:ascii="Times New Roman" w:eastAsia="Times New Roman" w:hAnsi="Times New Roman" w:cs="Times New Roman"/>
          <w:spacing w:val="-6"/>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would</w:t>
      </w:r>
      <w:r w:rsidRPr="006141B2">
        <w:rPr>
          <w:rFonts w:ascii="Times New Roman" w:eastAsia="Times New Roman" w:hAnsi="Times New Roman" w:cs="Times New Roman"/>
          <w:spacing w:val="-8"/>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like</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to</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participate</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and</w:t>
      </w:r>
      <w:r w:rsidRPr="006141B2">
        <w:rPr>
          <w:rFonts w:ascii="Times New Roman" w:eastAsia="Times New Roman" w:hAnsi="Times New Roman" w:cs="Times New Roman"/>
          <w:spacing w:val="-5"/>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cannot</w:t>
      </w:r>
      <w:r w:rsidRPr="006141B2">
        <w:rPr>
          <w:rFonts w:ascii="Times New Roman" w:eastAsia="Times New Roman" w:hAnsi="Times New Roman" w:cs="Times New Roman"/>
          <w:spacing w:val="-6"/>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attend</w:t>
      </w:r>
      <w:r w:rsidRPr="006141B2">
        <w:rPr>
          <w:rFonts w:ascii="Times New Roman" w:eastAsia="Times New Roman" w:hAnsi="Times New Roman" w:cs="Times New Roman"/>
          <w:spacing w:val="-6"/>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in</w:t>
      </w:r>
      <w:r w:rsidRPr="006141B2">
        <w:rPr>
          <w:rFonts w:ascii="Times New Roman" w:eastAsia="Times New Roman" w:hAnsi="Times New Roman" w:cs="Times New Roman"/>
          <w:spacing w:val="-5"/>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person</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at</w:t>
      </w:r>
      <w:r w:rsidRPr="006141B2">
        <w:rPr>
          <w:rFonts w:ascii="Times New Roman" w:eastAsia="Times New Roman" w:hAnsi="Times New Roman" w:cs="Times New Roman"/>
          <w:spacing w:val="-5"/>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the host location, please call toll-free 1-877-858-6860, which will provide two-way communications through a speaker phone. For additional information, please call Teresa Chavez, (210) 452-9405.</w:t>
      </w:r>
    </w:p>
    <w:p w14:paraId="17E3DA39" w14:textId="77777777" w:rsidR="002A5614" w:rsidRDefault="002A5614" w:rsidP="006141B2">
      <w:pPr>
        <w:widowControl w:val="0"/>
        <w:kinsoku w:val="0"/>
        <w:overflowPunct w:val="0"/>
        <w:autoSpaceDE w:val="0"/>
        <w:autoSpaceDN w:val="0"/>
        <w:adjustRightInd w:val="0"/>
        <w:spacing w:after="0" w:line="240" w:lineRule="auto"/>
        <w:ind w:left="220" w:right="233"/>
        <w:jc w:val="both"/>
        <w:rPr>
          <w:rFonts w:ascii="Times New Roman" w:eastAsia="Times New Roman" w:hAnsi="Times New Roman" w:cs="Times New Roman"/>
          <w:kern w:val="0"/>
          <w:sz w:val="24"/>
          <w:szCs w:val="24"/>
          <w14:ligatures w14:val="none"/>
        </w:rPr>
      </w:pPr>
    </w:p>
    <w:p w14:paraId="37CF18A5" w14:textId="77777777" w:rsidR="002A5614" w:rsidRDefault="002A5614" w:rsidP="006141B2">
      <w:pPr>
        <w:widowControl w:val="0"/>
        <w:kinsoku w:val="0"/>
        <w:overflowPunct w:val="0"/>
        <w:autoSpaceDE w:val="0"/>
        <w:autoSpaceDN w:val="0"/>
        <w:adjustRightInd w:val="0"/>
        <w:spacing w:after="0" w:line="240" w:lineRule="auto"/>
        <w:ind w:left="220" w:right="233"/>
        <w:jc w:val="both"/>
        <w:rPr>
          <w:rFonts w:ascii="Times New Roman" w:eastAsia="Times New Roman" w:hAnsi="Times New Roman" w:cs="Times New Roman"/>
          <w:kern w:val="0"/>
          <w:sz w:val="24"/>
          <w:szCs w:val="24"/>
          <w14:ligatures w14:val="none"/>
        </w:rPr>
      </w:pPr>
    </w:p>
    <w:p w14:paraId="293751DE" w14:textId="77777777" w:rsidR="002A5614" w:rsidRDefault="002A5614" w:rsidP="006141B2">
      <w:pPr>
        <w:widowControl w:val="0"/>
        <w:kinsoku w:val="0"/>
        <w:overflowPunct w:val="0"/>
        <w:autoSpaceDE w:val="0"/>
        <w:autoSpaceDN w:val="0"/>
        <w:adjustRightInd w:val="0"/>
        <w:spacing w:after="0" w:line="240" w:lineRule="auto"/>
        <w:ind w:left="220" w:right="233"/>
        <w:jc w:val="both"/>
        <w:rPr>
          <w:rFonts w:ascii="Times New Roman" w:eastAsia="Times New Roman" w:hAnsi="Times New Roman" w:cs="Times New Roman"/>
          <w:kern w:val="0"/>
          <w:sz w:val="24"/>
          <w:szCs w:val="24"/>
          <w14:ligatures w14:val="none"/>
        </w:rPr>
      </w:pPr>
    </w:p>
    <w:p w14:paraId="7043491F" w14:textId="77777777" w:rsidR="002A5614" w:rsidRDefault="002A5614" w:rsidP="006141B2">
      <w:pPr>
        <w:widowControl w:val="0"/>
        <w:kinsoku w:val="0"/>
        <w:overflowPunct w:val="0"/>
        <w:autoSpaceDE w:val="0"/>
        <w:autoSpaceDN w:val="0"/>
        <w:adjustRightInd w:val="0"/>
        <w:spacing w:after="0" w:line="240" w:lineRule="auto"/>
        <w:ind w:left="220" w:right="233"/>
        <w:jc w:val="both"/>
        <w:rPr>
          <w:rFonts w:ascii="Times New Roman" w:eastAsia="Times New Roman" w:hAnsi="Times New Roman" w:cs="Times New Roman"/>
          <w:kern w:val="0"/>
          <w:sz w:val="24"/>
          <w:szCs w:val="24"/>
          <w14:ligatures w14:val="none"/>
        </w:rPr>
      </w:pPr>
    </w:p>
    <w:p w14:paraId="55F8BD69" w14:textId="77777777" w:rsidR="002A5614" w:rsidRPr="006141B2" w:rsidRDefault="002A5614" w:rsidP="006141B2">
      <w:pPr>
        <w:widowControl w:val="0"/>
        <w:kinsoku w:val="0"/>
        <w:overflowPunct w:val="0"/>
        <w:autoSpaceDE w:val="0"/>
        <w:autoSpaceDN w:val="0"/>
        <w:adjustRightInd w:val="0"/>
        <w:spacing w:after="0" w:line="240" w:lineRule="auto"/>
        <w:ind w:left="220" w:right="233"/>
        <w:jc w:val="both"/>
        <w:rPr>
          <w:rFonts w:ascii="Times New Roman" w:eastAsia="Times New Roman" w:hAnsi="Times New Roman" w:cs="Times New Roman"/>
          <w:kern w:val="0"/>
          <w:sz w:val="24"/>
          <w:szCs w:val="24"/>
          <w14:ligatures w14:val="none"/>
        </w:rPr>
      </w:pPr>
    </w:p>
    <w:p w14:paraId="00E87E7E"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24961EA" w14:textId="77777777" w:rsidR="006141B2" w:rsidRPr="006141B2" w:rsidRDefault="006141B2" w:rsidP="006141B2">
      <w:pPr>
        <w:widowControl w:val="0"/>
        <w:kinsoku w:val="0"/>
        <w:overflowPunct w:val="0"/>
        <w:autoSpaceDE w:val="0"/>
        <w:autoSpaceDN w:val="0"/>
        <w:adjustRightInd w:val="0"/>
        <w:spacing w:before="1" w:after="0" w:line="240" w:lineRule="auto"/>
        <w:ind w:left="363" w:right="15"/>
        <w:jc w:val="center"/>
        <w:outlineLvl w:val="0"/>
        <w:rPr>
          <w:rFonts w:ascii="Times New Roman" w:eastAsia="Times New Roman" w:hAnsi="Times New Roman" w:cs="Times New Roman"/>
          <w:b/>
          <w:bCs/>
          <w:color w:val="FF0000"/>
          <w:kern w:val="0"/>
          <w:sz w:val="24"/>
          <w:szCs w:val="24"/>
          <w14:ligatures w14:val="none"/>
        </w:rPr>
      </w:pPr>
      <w:r w:rsidRPr="006141B2">
        <w:rPr>
          <w:rFonts w:ascii="Times New Roman" w:eastAsia="Times New Roman" w:hAnsi="Times New Roman" w:cs="Times New Roman"/>
          <w:b/>
          <w:bCs/>
          <w:color w:val="FF0000"/>
          <w:kern w:val="0"/>
          <w:sz w:val="24"/>
          <w:szCs w:val="24"/>
          <w14:ligatures w14:val="none"/>
        </w:rPr>
        <w:t>Please join WebEx meeting from your computer, tablet, or smartphone.</w:t>
      </w:r>
    </w:p>
    <w:p w14:paraId="043E4C6B" w14:textId="77777777" w:rsidR="006141B2" w:rsidRPr="006141B2" w:rsidRDefault="006141B2" w:rsidP="006141B2">
      <w:pPr>
        <w:widowControl w:val="0"/>
        <w:kinsoku w:val="0"/>
        <w:overflowPunct w:val="0"/>
        <w:autoSpaceDE w:val="0"/>
        <w:autoSpaceDN w:val="0"/>
        <w:adjustRightInd w:val="0"/>
        <w:spacing w:after="0" w:line="240" w:lineRule="auto"/>
        <w:ind w:left="362" w:right="15"/>
        <w:jc w:val="center"/>
        <w:rPr>
          <w:rFonts w:ascii="Times New Roman" w:eastAsia="Times New Roman" w:hAnsi="Times New Roman" w:cs="Times New Roman"/>
          <w:b/>
          <w:bCs/>
          <w:color w:val="FF0000"/>
          <w:kern w:val="0"/>
          <w:sz w:val="24"/>
          <w:szCs w:val="24"/>
          <w14:ligatures w14:val="none"/>
        </w:rPr>
      </w:pPr>
      <w:r w:rsidRPr="006141B2">
        <w:rPr>
          <w:rFonts w:ascii="Times New Roman" w:eastAsia="Times New Roman" w:hAnsi="Times New Roman" w:cs="Times New Roman"/>
          <w:b/>
          <w:bCs/>
          <w:color w:val="FF0000"/>
          <w:kern w:val="0"/>
          <w:sz w:val="24"/>
          <w:szCs w:val="24"/>
          <w14:ligatures w14:val="none"/>
        </w:rPr>
        <w:t>You can also dial in using your phone.</w:t>
      </w:r>
    </w:p>
    <w:p w14:paraId="65064E01" w14:textId="77777777" w:rsidR="006141B2" w:rsidRPr="006141B2" w:rsidRDefault="006141B2" w:rsidP="006141B2">
      <w:pPr>
        <w:widowControl w:val="0"/>
        <w:kinsoku w:val="0"/>
        <w:overflowPunct w:val="0"/>
        <w:autoSpaceDE w:val="0"/>
        <w:autoSpaceDN w:val="0"/>
        <w:adjustRightInd w:val="0"/>
        <w:spacing w:after="0" w:line="240" w:lineRule="auto"/>
        <w:ind w:left="491" w:right="148" w:firstLine="6"/>
        <w:jc w:val="center"/>
        <w:rPr>
          <w:rFonts w:ascii="Times New Roman" w:eastAsia="Times New Roman" w:hAnsi="Times New Roman" w:cs="Times New Roman"/>
          <w:b/>
          <w:bCs/>
          <w:color w:val="FF0000"/>
          <w:kern w:val="0"/>
          <w:sz w:val="24"/>
          <w:szCs w:val="24"/>
          <w14:ligatures w14:val="none"/>
        </w:rPr>
      </w:pPr>
      <w:r w:rsidRPr="006141B2">
        <w:rPr>
          <w:rFonts w:ascii="Times New Roman" w:eastAsia="Times New Roman" w:hAnsi="Times New Roman" w:cs="Times New Roman"/>
          <w:b/>
          <w:bCs/>
          <w:color w:val="FF0000"/>
          <w:kern w:val="0"/>
          <w:sz w:val="24"/>
          <w:szCs w:val="24"/>
          <w14:ligatures w14:val="none"/>
        </w:rPr>
        <w:t>United States (Toll Free): 1-415-655-0002</w:t>
      </w:r>
      <w:r w:rsidRPr="006141B2">
        <w:rPr>
          <w:rFonts w:ascii="Arial" w:eastAsia="Times New Roman" w:hAnsi="Arial" w:cs="Arial"/>
          <w:color w:val="333333"/>
          <w:kern w:val="0"/>
          <w:sz w:val="21"/>
          <w:szCs w:val="21"/>
          <w14:ligatures w14:val="none"/>
        </w:rPr>
        <w:t xml:space="preserve">    </w:t>
      </w:r>
      <w:hyperlink r:id="rId6" w:history="1">
        <w:r w:rsidRPr="006141B2">
          <w:rPr>
            <w:rFonts w:ascii="Arial" w:eastAsia="Times New Roman" w:hAnsi="Arial" w:cs="Times New Roman"/>
            <w:color w:val="215E99"/>
            <w:kern w:val="0"/>
            <w:sz w:val="23"/>
            <w:szCs w:val="23"/>
            <w:u w:val="single"/>
            <w14:ligatures w14:val="none"/>
          </w:rPr>
          <w:t>https://wsalamo.webex.com/wsalamo/j.php?MTID=m3128d326e648849641bd2be018967840</w:t>
        </w:r>
      </w:hyperlink>
      <w:r w:rsidRPr="006141B2">
        <w:rPr>
          <w:rFonts w:ascii="Times New Roman" w:eastAsia="Times New Roman" w:hAnsi="Times New Roman" w:cs="Times New Roman"/>
          <w:color w:val="333333"/>
          <w:kern w:val="0"/>
          <w:sz w:val="23"/>
          <w:szCs w:val="23"/>
          <w14:ligatures w14:val="none"/>
        </w:rPr>
        <w:t xml:space="preserve"> </w:t>
      </w:r>
      <w:r w:rsidRPr="006141B2">
        <w:rPr>
          <w:rFonts w:ascii="Times New Roman" w:eastAsia="Times New Roman" w:hAnsi="Times New Roman" w:cs="Times New Roman"/>
          <w:b/>
          <w:bCs/>
          <w:color w:val="FF0000"/>
          <w:kern w:val="0"/>
          <w:sz w:val="24"/>
          <w:szCs w:val="24"/>
          <w14:ligatures w14:val="none"/>
        </w:rPr>
        <w:t>Access Code:  2493 734 2812</w:t>
      </w:r>
    </w:p>
    <w:p w14:paraId="3DEB71DA" w14:textId="77777777" w:rsidR="006141B2" w:rsidRPr="006141B2" w:rsidRDefault="006141B2" w:rsidP="006141B2">
      <w:pPr>
        <w:widowControl w:val="0"/>
        <w:kinsoku w:val="0"/>
        <w:overflowPunct w:val="0"/>
        <w:autoSpaceDE w:val="0"/>
        <w:autoSpaceDN w:val="0"/>
        <w:adjustRightInd w:val="0"/>
        <w:spacing w:after="0" w:line="240" w:lineRule="auto"/>
        <w:ind w:left="362" w:right="15"/>
        <w:jc w:val="center"/>
        <w:outlineLvl w:val="0"/>
        <w:rPr>
          <w:rFonts w:ascii="Times New Roman" w:eastAsia="Times New Roman" w:hAnsi="Times New Roman" w:cs="Times New Roman"/>
          <w:b/>
          <w:bCs/>
          <w:color w:val="FF0000"/>
          <w:kern w:val="0"/>
          <w:sz w:val="24"/>
          <w:szCs w:val="24"/>
          <w14:ligatures w14:val="none"/>
        </w:rPr>
      </w:pPr>
      <w:r w:rsidRPr="006141B2">
        <w:rPr>
          <w:rFonts w:ascii="Times New Roman" w:eastAsia="Times New Roman" w:hAnsi="Times New Roman" w:cs="Times New Roman"/>
          <w:b/>
          <w:bCs/>
          <w:color w:val="FF0000"/>
          <w:kern w:val="0"/>
          <w:sz w:val="24"/>
          <w:szCs w:val="24"/>
          <w14:ligatures w14:val="none"/>
        </w:rPr>
        <w:t>New to WebEx? Get the app now and be ready when your first meeting starts:</w:t>
      </w:r>
    </w:p>
    <w:p w14:paraId="0C7B8AD8" w14:textId="77777777" w:rsidR="006141B2" w:rsidRPr="006141B2" w:rsidRDefault="006141B2" w:rsidP="006141B2">
      <w:pPr>
        <w:widowControl w:val="0"/>
        <w:kinsoku w:val="0"/>
        <w:overflowPunct w:val="0"/>
        <w:autoSpaceDE w:val="0"/>
        <w:autoSpaceDN w:val="0"/>
        <w:adjustRightInd w:val="0"/>
        <w:spacing w:after="0" w:line="240" w:lineRule="auto"/>
        <w:ind w:left="358" w:right="15"/>
        <w:jc w:val="center"/>
        <w:rPr>
          <w:rFonts w:ascii="Times New Roman" w:eastAsia="Times New Roman" w:hAnsi="Times New Roman" w:cs="Times New Roman"/>
          <w:color w:val="0562C1"/>
          <w:kern w:val="0"/>
          <w:sz w:val="24"/>
          <w:szCs w:val="24"/>
          <w14:ligatures w14:val="none"/>
        </w:rPr>
      </w:pPr>
      <w:hyperlink r:id="rId7" w:history="1">
        <w:r w:rsidRPr="006141B2">
          <w:rPr>
            <w:rFonts w:ascii="Times New Roman" w:eastAsia="Times New Roman" w:hAnsi="Times New Roman" w:cs="Times New Roman"/>
            <w:color w:val="0562C1"/>
            <w:kern w:val="0"/>
            <w:sz w:val="24"/>
            <w:szCs w:val="24"/>
            <w:u w:val="single"/>
            <w14:ligatures w14:val="none"/>
          </w:rPr>
          <w:t>https://www.webex.com/</w:t>
        </w:r>
      </w:hyperlink>
    </w:p>
    <w:p w14:paraId="7A8A415A" w14:textId="77777777" w:rsidR="006141B2" w:rsidRPr="006141B2" w:rsidRDefault="006141B2" w:rsidP="006141B2">
      <w:pPr>
        <w:widowControl w:val="0"/>
        <w:kinsoku w:val="0"/>
        <w:overflowPunct w:val="0"/>
        <w:autoSpaceDE w:val="0"/>
        <w:autoSpaceDN w:val="0"/>
        <w:adjustRightInd w:val="0"/>
        <w:spacing w:after="0" w:line="240" w:lineRule="auto"/>
        <w:ind w:left="369" w:right="15"/>
        <w:jc w:val="center"/>
        <w:outlineLvl w:val="0"/>
        <w:rPr>
          <w:rFonts w:ascii="Times New Roman" w:eastAsia="Times New Roman" w:hAnsi="Times New Roman" w:cs="Times New Roman"/>
          <w:b/>
          <w:bCs/>
          <w:color w:val="FF0000"/>
          <w:kern w:val="0"/>
          <w:sz w:val="24"/>
          <w:szCs w:val="24"/>
          <w14:ligatures w14:val="none"/>
        </w:rPr>
      </w:pPr>
      <w:r w:rsidRPr="006141B2">
        <w:rPr>
          <w:rFonts w:ascii="Times New Roman" w:eastAsia="Times New Roman" w:hAnsi="Times New Roman" w:cs="Times New Roman"/>
          <w:b/>
          <w:bCs/>
          <w:color w:val="FF0000"/>
          <w:kern w:val="0"/>
          <w:sz w:val="24"/>
          <w:szCs w:val="24"/>
          <w14:ligatures w14:val="none"/>
        </w:rPr>
        <w:t>During the Public Comments portion of the meeting (Agenda Item 4),</w:t>
      </w:r>
    </w:p>
    <w:p w14:paraId="24FA2570" w14:textId="77777777" w:rsidR="006141B2" w:rsidRPr="006141B2" w:rsidRDefault="006141B2" w:rsidP="006141B2">
      <w:pPr>
        <w:widowControl w:val="0"/>
        <w:kinsoku w:val="0"/>
        <w:overflowPunct w:val="0"/>
        <w:autoSpaceDE w:val="0"/>
        <w:autoSpaceDN w:val="0"/>
        <w:adjustRightInd w:val="0"/>
        <w:spacing w:after="0" w:line="240" w:lineRule="auto"/>
        <w:ind w:left="367" w:right="15"/>
        <w:jc w:val="center"/>
        <w:rPr>
          <w:rFonts w:ascii="Times New Roman" w:eastAsia="Times New Roman" w:hAnsi="Times New Roman" w:cs="Times New Roman"/>
          <w:b/>
          <w:bCs/>
          <w:color w:val="FF0000"/>
          <w:kern w:val="0"/>
          <w:sz w:val="24"/>
          <w:szCs w:val="24"/>
          <w14:ligatures w14:val="none"/>
        </w:rPr>
      </w:pPr>
      <w:r w:rsidRPr="006141B2">
        <w:rPr>
          <w:rFonts w:ascii="Times New Roman" w:eastAsia="Times New Roman" w:hAnsi="Times New Roman" w:cs="Times New Roman"/>
          <w:b/>
          <w:bCs/>
          <w:color w:val="FF0000"/>
          <w:kern w:val="0"/>
          <w:sz w:val="24"/>
          <w:szCs w:val="24"/>
          <w14:ligatures w14:val="none"/>
        </w:rPr>
        <w:t>the Public may type their name into the chat box or unmute themselves and state their name. The meeting host will call each member of the public for comments,</w:t>
      </w:r>
    </w:p>
    <w:p w14:paraId="2B7B0A63" w14:textId="77777777" w:rsidR="006141B2" w:rsidRPr="006141B2" w:rsidRDefault="006141B2" w:rsidP="006141B2">
      <w:pPr>
        <w:widowControl w:val="0"/>
        <w:kinsoku w:val="0"/>
        <w:overflowPunct w:val="0"/>
        <w:autoSpaceDE w:val="0"/>
        <w:autoSpaceDN w:val="0"/>
        <w:adjustRightInd w:val="0"/>
        <w:spacing w:after="0" w:line="240" w:lineRule="auto"/>
        <w:ind w:left="117" w:right="15"/>
        <w:jc w:val="center"/>
        <w:rPr>
          <w:rFonts w:ascii="Times New Roman" w:eastAsia="Times New Roman" w:hAnsi="Times New Roman" w:cs="Times New Roman"/>
          <w:b/>
          <w:bCs/>
          <w:color w:val="FF0000"/>
          <w:kern w:val="0"/>
          <w:sz w:val="24"/>
          <w:szCs w:val="24"/>
          <w14:ligatures w14:val="none"/>
        </w:rPr>
      </w:pPr>
      <w:r w:rsidRPr="006141B2">
        <w:rPr>
          <w:rFonts w:ascii="Times New Roman" w:eastAsia="Times New Roman" w:hAnsi="Times New Roman" w:cs="Times New Roman"/>
          <w:b/>
          <w:bCs/>
          <w:color w:val="FF0000"/>
          <w:kern w:val="0"/>
          <w:sz w:val="24"/>
          <w:szCs w:val="24"/>
          <w14:ligatures w14:val="none"/>
        </w:rPr>
        <w:t>in the order their names were submitted.</w:t>
      </w:r>
    </w:p>
    <w:p w14:paraId="2A4A437F"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E0C1635"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30BCDC80" w14:textId="77777777" w:rsidR="006141B2" w:rsidRPr="006141B2" w:rsidRDefault="006141B2" w:rsidP="006141B2">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kern w:val="0"/>
          <w:sz w:val="18"/>
          <w:szCs w:val="18"/>
          <w14:ligatures w14:val="none"/>
        </w:rPr>
      </w:pPr>
    </w:p>
    <w:p w14:paraId="5863EE0B" w14:textId="77777777" w:rsidR="006141B2" w:rsidRPr="006141B2" w:rsidRDefault="006141B2" w:rsidP="006141B2">
      <w:pPr>
        <w:widowControl w:val="0"/>
        <w:kinsoku w:val="0"/>
        <w:overflowPunct w:val="0"/>
        <w:autoSpaceDE w:val="0"/>
        <w:autoSpaceDN w:val="0"/>
        <w:adjustRightInd w:val="0"/>
        <w:spacing w:before="92" w:after="0" w:line="240" w:lineRule="auto"/>
        <w:ind w:left="100" w:right="112"/>
        <w:jc w:val="both"/>
        <w:rPr>
          <w:rFonts w:ascii="Times New Roman" w:eastAsia="Times New Roman" w:hAnsi="Times New Roman" w:cs="Times New Roman"/>
          <w:spacing w:val="-5"/>
          <w:kern w:val="0"/>
          <w14:ligatures w14:val="none"/>
        </w:rPr>
      </w:pPr>
      <w:r w:rsidRPr="006141B2">
        <w:rPr>
          <w:rFonts w:ascii="Times New Roman" w:eastAsia="Times New Roman" w:hAnsi="Times New Roman" w:cs="Times New Roman"/>
          <w:spacing w:val="-3"/>
          <w:kern w:val="0"/>
          <w14:ligatures w14:val="none"/>
        </w:rPr>
        <w:t xml:space="preserve">Workforce </w:t>
      </w:r>
      <w:r w:rsidRPr="006141B2">
        <w:rPr>
          <w:rFonts w:ascii="Times New Roman" w:eastAsia="Times New Roman" w:hAnsi="Times New Roman" w:cs="Times New Roman"/>
          <w:kern w:val="0"/>
          <w14:ligatures w14:val="none"/>
        </w:rPr>
        <w:t>Solutions Alamo is an equal opportunity employer/program. Persons with disabilities who plan to</w:t>
      </w:r>
      <w:r w:rsidRPr="006141B2">
        <w:rPr>
          <w:rFonts w:ascii="Times New Roman" w:eastAsia="Times New Roman" w:hAnsi="Times New Roman" w:cs="Times New Roman"/>
          <w:spacing w:val="-13"/>
          <w:kern w:val="0"/>
          <w14:ligatures w14:val="none"/>
        </w:rPr>
        <w:t xml:space="preserve"> </w:t>
      </w:r>
      <w:r w:rsidRPr="006141B2">
        <w:rPr>
          <w:rFonts w:ascii="Times New Roman" w:eastAsia="Times New Roman" w:hAnsi="Times New Roman" w:cs="Times New Roman"/>
          <w:kern w:val="0"/>
          <w14:ligatures w14:val="none"/>
        </w:rPr>
        <w:t>attend</w:t>
      </w:r>
      <w:r w:rsidRPr="006141B2">
        <w:rPr>
          <w:rFonts w:ascii="Times New Roman" w:eastAsia="Times New Roman" w:hAnsi="Times New Roman" w:cs="Times New Roman"/>
          <w:spacing w:val="-13"/>
          <w:kern w:val="0"/>
          <w14:ligatures w14:val="none"/>
        </w:rPr>
        <w:t xml:space="preserve"> </w:t>
      </w:r>
      <w:r w:rsidRPr="006141B2">
        <w:rPr>
          <w:rFonts w:ascii="Times New Roman" w:eastAsia="Times New Roman" w:hAnsi="Times New Roman" w:cs="Times New Roman"/>
          <w:kern w:val="0"/>
          <w14:ligatures w14:val="none"/>
        </w:rPr>
        <w:t>this</w:t>
      </w:r>
      <w:r w:rsidRPr="006141B2">
        <w:rPr>
          <w:rFonts w:ascii="Times New Roman" w:eastAsia="Times New Roman" w:hAnsi="Times New Roman" w:cs="Times New Roman"/>
          <w:spacing w:val="-14"/>
          <w:kern w:val="0"/>
          <w14:ligatures w14:val="none"/>
        </w:rPr>
        <w:t xml:space="preserve"> </w:t>
      </w:r>
      <w:r w:rsidRPr="006141B2">
        <w:rPr>
          <w:rFonts w:ascii="Times New Roman" w:eastAsia="Times New Roman" w:hAnsi="Times New Roman" w:cs="Times New Roman"/>
          <w:kern w:val="0"/>
          <w14:ligatures w14:val="none"/>
        </w:rPr>
        <w:t>meeting</w:t>
      </w:r>
      <w:r w:rsidRPr="006141B2">
        <w:rPr>
          <w:rFonts w:ascii="Times New Roman" w:eastAsia="Times New Roman" w:hAnsi="Times New Roman" w:cs="Times New Roman"/>
          <w:spacing w:val="-14"/>
          <w:kern w:val="0"/>
          <w14:ligatures w14:val="none"/>
        </w:rPr>
        <w:t xml:space="preserve"> </w:t>
      </w:r>
      <w:r w:rsidRPr="006141B2">
        <w:rPr>
          <w:rFonts w:ascii="Times New Roman" w:eastAsia="Times New Roman" w:hAnsi="Times New Roman" w:cs="Times New Roman"/>
          <w:kern w:val="0"/>
          <w14:ligatures w14:val="none"/>
        </w:rPr>
        <w:t>and</w:t>
      </w:r>
      <w:r w:rsidRPr="006141B2">
        <w:rPr>
          <w:rFonts w:ascii="Times New Roman" w:eastAsia="Times New Roman" w:hAnsi="Times New Roman" w:cs="Times New Roman"/>
          <w:spacing w:val="-11"/>
          <w:kern w:val="0"/>
          <w14:ligatures w14:val="none"/>
        </w:rPr>
        <w:t xml:space="preserve"> </w:t>
      </w:r>
      <w:r w:rsidRPr="006141B2">
        <w:rPr>
          <w:rFonts w:ascii="Times New Roman" w:eastAsia="Times New Roman" w:hAnsi="Times New Roman" w:cs="Times New Roman"/>
          <w:kern w:val="0"/>
          <w14:ligatures w14:val="none"/>
        </w:rPr>
        <w:t>who</w:t>
      </w:r>
      <w:r w:rsidRPr="006141B2">
        <w:rPr>
          <w:rFonts w:ascii="Times New Roman" w:eastAsia="Times New Roman" w:hAnsi="Times New Roman" w:cs="Times New Roman"/>
          <w:spacing w:val="-13"/>
          <w:kern w:val="0"/>
          <w14:ligatures w14:val="none"/>
        </w:rPr>
        <w:t xml:space="preserve"> </w:t>
      </w:r>
      <w:r w:rsidRPr="006141B2">
        <w:rPr>
          <w:rFonts w:ascii="Times New Roman" w:eastAsia="Times New Roman" w:hAnsi="Times New Roman" w:cs="Times New Roman"/>
          <w:kern w:val="0"/>
          <w14:ligatures w14:val="none"/>
        </w:rPr>
        <w:t>may</w:t>
      </w:r>
      <w:r w:rsidRPr="006141B2">
        <w:rPr>
          <w:rFonts w:ascii="Times New Roman" w:eastAsia="Times New Roman" w:hAnsi="Times New Roman" w:cs="Times New Roman"/>
          <w:spacing w:val="-11"/>
          <w:kern w:val="0"/>
          <w14:ligatures w14:val="none"/>
        </w:rPr>
        <w:t xml:space="preserve"> </w:t>
      </w:r>
      <w:r w:rsidRPr="006141B2">
        <w:rPr>
          <w:rFonts w:ascii="Times New Roman" w:eastAsia="Times New Roman" w:hAnsi="Times New Roman" w:cs="Times New Roman"/>
          <w:kern w:val="0"/>
          <w14:ligatures w14:val="none"/>
        </w:rPr>
        <w:t>need</w:t>
      </w:r>
      <w:r w:rsidRPr="006141B2">
        <w:rPr>
          <w:rFonts w:ascii="Times New Roman" w:eastAsia="Times New Roman" w:hAnsi="Times New Roman" w:cs="Times New Roman"/>
          <w:spacing w:val="-14"/>
          <w:kern w:val="0"/>
          <w14:ligatures w14:val="none"/>
        </w:rPr>
        <w:t xml:space="preserve"> </w:t>
      </w:r>
      <w:r w:rsidRPr="006141B2">
        <w:rPr>
          <w:rFonts w:ascii="Times New Roman" w:eastAsia="Times New Roman" w:hAnsi="Times New Roman" w:cs="Times New Roman"/>
          <w:kern w:val="0"/>
          <w14:ligatures w14:val="none"/>
        </w:rPr>
        <w:t>auxiliary</w:t>
      </w:r>
      <w:r w:rsidRPr="006141B2">
        <w:rPr>
          <w:rFonts w:ascii="Times New Roman" w:eastAsia="Times New Roman" w:hAnsi="Times New Roman" w:cs="Times New Roman"/>
          <w:spacing w:val="-12"/>
          <w:kern w:val="0"/>
          <w14:ligatures w14:val="none"/>
        </w:rPr>
        <w:t xml:space="preserve"> </w:t>
      </w:r>
      <w:r w:rsidRPr="006141B2">
        <w:rPr>
          <w:rFonts w:ascii="Times New Roman" w:eastAsia="Times New Roman" w:hAnsi="Times New Roman" w:cs="Times New Roman"/>
          <w:kern w:val="0"/>
          <w14:ligatures w14:val="none"/>
        </w:rPr>
        <w:t>aids,</w:t>
      </w:r>
      <w:r w:rsidRPr="006141B2">
        <w:rPr>
          <w:rFonts w:ascii="Times New Roman" w:eastAsia="Times New Roman" w:hAnsi="Times New Roman" w:cs="Times New Roman"/>
          <w:spacing w:val="-15"/>
          <w:kern w:val="0"/>
          <w14:ligatures w14:val="none"/>
        </w:rPr>
        <w:t xml:space="preserve"> </w:t>
      </w:r>
      <w:r w:rsidRPr="006141B2">
        <w:rPr>
          <w:rFonts w:ascii="Times New Roman" w:eastAsia="Times New Roman" w:hAnsi="Times New Roman" w:cs="Times New Roman"/>
          <w:kern w:val="0"/>
          <w14:ligatures w14:val="none"/>
        </w:rPr>
        <w:t>services,</w:t>
      </w:r>
      <w:r w:rsidRPr="006141B2">
        <w:rPr>
          <w:rFonts w:ascii="Times New Roman" w:eastAsia="Times New Roman" w:hAnsi="Times New Roman" w:cs="Times New Roman"/>
          <w:spacing w:val="-12"/>
          <w:kern w:val="0"/>
          <w14:ligatures w14:val="none"/>
        </w:rPr>
        <w:t xml:space="preserve"> </w:t>
      </w:r>
      <w:r w:rsidRPr="006141B2">
        <w:rPr>
          <w:rFonts w:ascii="Times New Roman" w:eastAsia="Times New Roman" w:hAnsi="Times New Roman" w:cs="Times New Roman"/>
          <w:kern w:val="0"/>
          <w14:ligatures w14:val="none"/>
        </w:rPr>
        <w:t>or</w:t>
      </w:r>
      <w:r w:rsidRPr="006141B2">
        <w:rPr>
          <w:rFonts w:ascii="Times New Roman" w:eastAsia="Times New Roman" w:hAnsi="Times New Roman" w:cs="Times New Roman"/>
          <w:spacing w:val="-11"/>
          <w:kern w:val="0"/>
          <w14:ligatures w14:val="none"/>
        </w:rPr>
        <w:t xml:space="preserve"> </w:t>
      </w:r>
      <w:r w:rsidRPr="006141B2">
        <w:rPr>
          <w:rFonts w:ascii="Times New Roman" w:eastAsia="Times New Roman" w:hAnsi="Times New Roman" w:cs="Times New Roman"/>
          <w:kern w:val="0"/>
          <w14:ligatures w14:val="none"/>
        </w:rPr>
        <w:t>special</w:t>
      </w:r>
      <w:r w:rsidRPr="006141B2">
        <w:rPr>
          <w:rFonts w:ascii="Times New Roman" w:eastAsia="Times New Roman" w:hAnsi="Times New Roman" w:cs="Times New Roman"/>
          <w:spacing w:val="-11"/>
          <w:kern w:val="0"/>
          <w14:ligatures w14:val="none"/>
        </w:rPr>
        <w:t xml:space="preserve"> </w:t>
      </w:r>
      <w:r w:rsidRPr="006141B2">
        <w:rPr>
          <w:rFonts w:ascii="Times New Roman" w:eastAsia="Times New Roman" w:hAnsi="Times New Roman" w:cs="Times New Roman"/>
          <w:kern w:val="0"/>
          <w14:ligatures w14:val="none"/>
        </w:rPr>
        <w:t>accommodations</w:t>
      </w:r>
      <w:r w:rsidRPr="006141B2">
        <w:rPr>
          <w:rFonts w:ascii="Times New Roman" w:eastAsia="Times New Roman" w:hAnsi="Times New Roman" w:cs="Times New Roman"/>
          <w:spacing w:val="-14"/>
          <w:kern w:val="0"/>
          <w14:ligatures w14:val="none"/>
        </w:rPr>
        <w:t xml:space="preserve"> </w:t>
      </w:r>
      <w:r w:rsidRPr="006141B2">
        <w:rPr>
          <w:rFonts w:ascii="Times New Roman" w:eastAsia="Times New Roman" w:hAnsi="Times New Roman" w:cs="Times New Roman"/>
          <w:kern w:val="0"/>
          <w14:ligatures w14:val="none"/>
        </w:rPr>
        <w:t>should</w:t>
      </w:r>
      <w:r w:rsidRPr="006141B2">
        <w:rPr>
          <w:rFonts w:ascii="Times New Roman" w:eastAsia="Times New Roman" w:hAnsi="Times New Roman" w:cs="Times New Roman"/>
          <w:spacing w:val="-14"/>
          <w:kern w:val="0"/>
          <w14:ligatures w14:val="none"/>
        </w:rPr>
        <w:t xml:space="preserve"> </w:t>
      </w:r>
      <w:r w:rsidRPr="006141B2">
        <w:rPr>
          <w:rFonts w:ascii="Times New Roman" w:eastAsia="Times New Roman" w:hAnsi="Times New Roman" w:cs="Times New Roman"/>
          <w:kern w:val="0"/>
          <w14:ligatures w14:val="none"/>
        </w:rPr>
        <w:t xml:space="preserve">contact Caroline Goddard at (210) 322-6296 so that appropriate arrangements can be made. Relay </w:t>
      </w:r>
      <w:r w:rsidRPr="006141B2">
        <w:rPr>
          <w:rFonts w:ascii="Times New Roman" w:eastAsia="Times New Roman" w:hAnsi="Times New Roman" w:cs="Times New Roman"/>
          <w:spacing w:val="-3"/>
          <w:kern w:val="0"/>
          <w14:ligatures w14:val="none"/>
        </w:rPr>
        <w:t xml:space="preserve">Texas: </w:t>
      </w:r>
      <w:r w:rsidRPr="006141B2">
        <w:rPr>
          <w:rFonts w:ascii="Times New Roman" w:eastAsia="Times New Roman" w:hAnsi="Times New Roman" w:cs="Times New Roman"/>
          <w:kern w:val="0"/>
          <w14:ligatures w14:val="none"/>
        </w:rPr>
        <w:t xml:space="preserve">1-800- 735-2969 (TDD) or </w:t>
      </w:r>
      <w:r w:rsidRPr="006141B2">
        <w:rPr>
          <w:rFonts w:ascii="Times New Roman" w:eastAsia="Times New Roman" w:hAnsi="Times New Roman" w:cs="Times New Roman"/>
          <w:spacing w:val="-4"/>
          <w:kern w:val="0"/>
          <w14:ligatures w14:val="none"/>
        </w:rPr>
        <w:t>711</w:t>
      </w:r>
      <w:r w:rsidRPr="006141B2">
        <w:rPr>
          <w:rFonts w:ascii="Times New Roman" w:eastAsia="Times New Roman" w:hAnsi="Times New Roman" w:cs="Times New Roman"/>
          <w:kern w:val="0"/>
          <w14:ligatures w14:val="none"/>
        </w:rPr>
        <w:t xml:space="preserve"> </w:t>
      </w:r>
      <w:r w:rsidRPr="006141B2">
        <w:rPr>
          <w:rFonts w:ascii="Times New Roman" w:eastAsia="Times New Roman" w:hAnsi="Times New Roman" w:cs="Times New Roman"/>
          <w:spacing w:val="-5"/>
          <w:kern w:val="0"/>
          <w14:ligatures w14:val="none"/>
        </w:rPr>
        <w:t>(Voice).</w:t>
      </w:r>
    </w:p>
    <w:p w14:paraId="3F9AC63E" w14:textId="77777777" w:rsidR="006141B2" w:rsidRDefault="006141B2" w:rsidP="006141B2">
      <w:pPr>
        <w:widowControl w:val="0"/>
        <w:kinsoku w:val="0"/>
        <w:overflowPunct w:val="0"/>
        <w:autoSpaceDE w:val="0"/>
        <w:autoSpaceDN w:val="0"/>
        <w:adjustRightInd w:val="0"/>
        <w:spacing w:before="92" w:after="0" w:line="240" w:lineRule="auto"/>
        <w:ind w:left="100" w:right="112"/>
        <w:jc w:val="both"/>
        <w:rPr>
          <w:rFonts w:ascii="Times New Roman" w:eastAsia="Times New Roman" w:hAnsi="Times New Roman" w:cs="Times New Roman"/>
          <w:spacing w:val="-5"/>
          <w:kern w:val="0"/>
          <w14:ligatures w14:val="none"/>
        </w:rPr>
      </w:pPr>
    </w:p>
    <w:p w14:paraId="29FAADEA" w14:textId="77777777" w:rsidR="006141B2" w:rsidRDefault="006141B2" w:rsidP="006141B2">
      <w:pPr>
        <w:widowControl w:val="0"/>
        <w:kinsoku w:val="0"/>
        <w:overflowPunct w:val="0"/>
        <w:autoSpaceDE w:val="0"/>
        <w:autoSpaceDN w:val="0"/>
        <w:adjustRightInd w:val="0"/>
        <w:spacing w:before="92" w:after="0" w:line="240" w:lineRule="auto"/>
        <w:ind w:left="100" w:right="112"/>
        <w:jc w:val="both"/>
        <w:rPr>
          <w:rFonts w:ascii="Times New Roman" w:eastAsia="Times New Roman" w:hAnsi="Times New Roman" w:cs="Times New Roman"/>
          <w:spacing w:val="-5"/>
          <w:kern w:val="0"/>
          <w14:ligatures w14:val="none"/>
        </w:rPr>
      </w:pPr>
    </w:p>
    <w:p w14:paraId="3443889B"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before="79" w:after="0" w:line="240" w:lineRule="auto"/>
        <w:ind w:hanging="72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CALL TO</w:t>
      </w:r>
      <w:r w:rsidRPr="006141B2">
        <w:rPr>
          <w:rFonts w:ascii="Times New Roman" w:eastAsia="Times New Roman" w:hAnsi="Times New Roman" w:cs="Times New Roman"/>
          <w:spacing w:val="-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ORDER</w:t>
      </w:r>
    </w:p>
    <w:p w14:paraId="1DDC7C99" w14:textId="77777777" w:rsidR="006141B2" w:rsidRPr="006141B2" w:rsidRDefault="006141B2" w:rsidP="006141B2">
      <w:pPr>
        <w:widowControl w:val="0"/>
        <w:kinsoku w:val="0"/>
        <w:overflowPunct w:val="0"/>
        <w:autoSpaceDE w:val="0"/>
        <w:autoSpaceDN w:val="0"/>
        <w:adjustRightInd w:val="0"/>
        <w:spacing w:after="0" w:line="240" w:lineRule="auto"/>
        <w:ind w:left="94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Leslie Cantu, Committee Chair</w:t>
      </w:r>
    </w:p>
    <w:p w14:paraId="2EA4CEB4" w14:textId="5E67A56C" w:rsidR="006141B2" w:rsidRDefault="002A5614" w:rsidP="002A5614">
      <w:pPr>
        <w:widowControl w:val="0"/>
        <w:kinsoku w:val="0"/>
        <w:overflowPunct w:val="0"/>
        <w:autoSpaceDE w:val="0"/>
        <w:autoSpaceDN w:val="0"/>
        <w:adjustRightInd w:val="0"/>
        <w:spacing w:after="0" w:line="240" w:lineRule="auto"/>
        <w:ind w:left="940" w:firstLine="20"/>
        <w:rPr>
          <w:rFonts w:ascii="Times New Roman" w:eastAsia="Times New Roman" w:hAnsi="Times New Roman" w:cs="Times New Roman"/>
          <w:b/>
          <w:bCs/>
          <w:kern w:val="0"/>
          <w:sz w:val="24"/>
          <w:szCs w:val="24"/>
          <w14:ligatures w14:val="none"/>
        </w:rPr>
      </w:pPr>
      <w:r w:rsidRPr="002A5614">
        <w:rPr>
          <w:rFonts w:ascii="Times New Roman" w:eastAsia="Times New Roman" w:hAnsi="Times New Roman" w:cs="Times New Roman"/>
          <w:b/>
          <w:bCs/>
          <w:kern w:val="0"/>
          <w:sz w:val="24"/>
          <w:szCs w:val="24"/>
          <w14:ligatures w14:val="none"/>
        </w:rPr>
        <w:t>At 10:04 a.m., Chair</w:t>
      </w:r>
      <w:r>
        <w:rPr>
          <w:rFonts w:ascii="Times New Roman" w:eastAsia="Times New Roman" w:hAnsi="Times New Roman" w:cs="Times New Roman"/>
          <w:b/>
          <w:bCs/>
          <w:kern w:val="0"/>
          <w:sz w:val="24"/>
          <w:szCs w:val="24"/>
          <w14:ligatures w14:val="none"/>
        </w:rPr>
        <w:t xml:space="preserve"> Leslie</w:t>
      </w:r>
      <w:r w:rsidRPr="002A5614">
        <w:rPr>
          <w:rFonts w:ascii="Times New Roman" w:eastAsia="Times New Roman" w:hAnsi="Times New Roman" w:cs="Times New Roman"/>
          <w:b/>
          <w:bCs/>
          <w:kern w:val="0"/>
          <w:sz w:val="24"/>
          <w:szCs w:val="24"/>
          <w14:ligatures w14:val="none"/>
        </w:rPr>
        <w:t xml:space="preserve"> Cantu called the meeting to order. </w:t>
      </w:r>
    </w:p>
    <w:p w14:paraId="029982C9" w14:textId="77777777" w:rsidR="002A5614" w:rsidRPr="006141B2" w:rsidRDefault="002A5614" w:rsidP="002A5614">
      <w:pPr>
        <w:widowControl w:val="0"/>
        <w:kinsoku w:val="0"/>
        <w:overflowPunct w:val="0"/>
        <w:autoSpaceDE w:val="0"/>
        <w:autoSpaceDN w:val="0"/>
        <w:adjustRightInd w:val="0"/>
        <w:spacing w:after="0" w:line="240" w:lineRule="auto"/>
        <w:ind w:left="940" w:firstLine="20"/>
        <w:rPr>
          <w:rFonts w:ascii="Times New Roman" w:eastAsia="Times New Roman" w:hAnsi="Times New Roman" w:cs="Times New Roman"/>
          <w:b/>
          <w:bCs/>
          <w:kern w:val="0"/>
          <w:sz w:val="24"/>
          <w:szCs w:val="24"/>
          <w14:ligatures w14:val="none"/>
        </w:rPr>
      </w:pPr>
    </w:p>
    <w:p w14:paraId="039A900F"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right="3572"/>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ROLL CALL AND QUORUM</w:t>
      </w:r>
      <w:r w:rsidRPr="006141B2">
        <w:rPr>
          <w:rFonts w:ascii="Times New Roman" w:eastAsia="Times New Roman" w:hAnsi="Times New Roman" w:cs="Times New Roman"/>
          <w:spacing w:val="-1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DETERMINATION Presenter: Leslie Cantu, Committee</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Chair</w:t>
      </w:r>
    </w:p>
    <w:p w14:paraId="5B95398F" w14:textId="2EF10B4A" w:rsidR="006141B2" w:rsidRDefault="002A5614" w:rsidP="002A5614">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r w:rsidRPr="002A5614">
        <w:rPr>
          <w:rFonts w:ascii="Times New Roman" w:eastAsia="Times New Roman" w:hAnsi="Times New Roman" w:cs="Times New Roman"/>
          <w:b/>
          <w:bCs/>
          <w:kern w:val="0"/>
          <w:sz w:val="24"/>
          <w:szCs w:val="24"/>
          <w14:ligatures w14:val="none"/>
        </w:rPr>
        <w:t>The roll was called, and a quorum was declared present</w:t>
      </w:r>
      <w:r w:rsidR="003256F0" w:rsidRPr="002A5614">
        <w:rPr>
          <w:rFonts w:ascii="Times New Roman" w:eastAsia="Times New Roman" w:hAnsi="Times New Roman" w:cs="Times New Roman"/>
          <w:b/>
          <w:bCs/>
          <w:kern w:val="0"/>
          <w:sz w:val="24"/>
          <w:szCs w:val="24"/>
          <w14:ligatures w14:val="none"/>
        </w:rPr>
        <w:t xml:space="preserve">. </w:t>
      </w:r>
    </w:p>
    <w:p w14:paraId="332FEC3E" w14:textId="77777777" w:rsidR="002A5614" w:rsidRPr="006141B2" w:rsidRDefault="002A5614" w:rsidP="002A5614">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06CDFFF0"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right="364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DECLARATIONS OF CONFLICT OF</w:t>
      </w:r>
      <w:r w:rsidRPr="006141B2">
        <w:rPr>
          <w:rFonts w:ascii="Times New Roman" w:eastAsia="Times New Roman" w:hAnsi="Times New Roman" w:cs="Times New Roman"/>
          <w:spacing w:val="-1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INTEREST Presenter: Leslie Cantu, Committee</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Chair</w:t>
      </w:r>
    </w:p>
    <w:p w14:paraId="27E05DA0" w14:textId="2E994FE8" w:rsidR="006141B2" w:rsidRDefault="002A5614" w:rsidP="002A5614">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r w:rsidRPr="002A5614">
        <w:rPr>
          <w:rFonts w:ascii="Times New Roman" w:eastAsia="Times New Roman" w:hAnsi="Times New Roman" w:cs="Times New Roman"/>
          <w:b/>
          <w:bCs/>
          <w:kern w:val="0"/>
          <w:sz w:val="24"/>
          <w:szCs w:val="24"/>
          <w14:ligatures w14:val="none"/>
        </w:rPr>
        <w:t>NONE</w:t>
      </w:r>
    </w:p>
    <w:p w14:paraId="414D9D69" w14:textId="77777777" w:rsidR="002A5614" w:rsidRPr="006141B2" w:rsidRDefault="002A5614" w:rsidP="002A5614">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657488E2"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hanging="72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PUBLIC</w:t>
      </w:r>
      <w:r w:rsidRPr="006141B2">
        <w:rPr>
          <w:rFonts w:ascii="Times New Roman" w:eastAsia="Times New Roman" w:hAnsi="Times New Roman" w:cs="Times New Roman"/>
          <w:spacing w:val="-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COMMENT</w:t>
      </w:r>
    </w:p>
    <w:p w14:paraId="42B42410" w14:textId="77777777" w:rsidR="006141B2" w:rsidRPr="006141B2" w:rsidRDefault="006141B2" w:rsidP="006141B2">
      <w:pPr>
        <w:widowControl w:val="0"/>
        <w:kinsoku w:val="0"/>
        <w:overflowPunct w:val="0"/>
        <w:autoSpaceDE w:val="0"/>
        <w:autoSpaceDN w:val="0"/>
        <w:adjustRightInd w:val="0"/>
        <w:spacing w:after="0" w:line="240" w:lineRule="auto"/>
        <w:ind w:left="94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Leslie Cantu, Committee Chair</w:t>
      </w:r>
    </w:p>
    <w:p w14:paraId="13D84B1D" w14:textId="1CDB79AC" w:rsidR="006141B2" w:rsidRDefault="002A5614" w:rsidP="006141B2">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ab/>
        <w:t xml:space="preserve">    </w:t>
      </w:r>
      <w:r w:rsidRPr="002A5614">
        <w:rPr>
          <w:rFonts w:ascii="Times New Roman" w:eastAsia="Times New Roman" w:hAnsi="Times New Roman" w:cs="Times New Roman"/>
          <w:b/>
          <w:bCs/>
          <w:kern w:val="0"/>
          <w:sz w:val="24"/>
          <w:szCs w:val="24"/>
          <w14:ligatures w14:val="none"/>
        </w:rPr>
        <w:t>NONE</w:t>
      </w:r>
    </w:p>
    <w:p w14:paraId="2704D6D1" w14:textId="77777777" w:rsidR="002A5614" w:rsidRPr="006141B2" w:rsidRDefault="002A5614" w:rsidP="006141B2">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14:paraId="6BC64E15" w14:textId="6E23D428" w:rsidR="006141B2" w:rsidRPr="006141B2" w:rsidRDefault="006141B2" w:rsidP="006141B2">
      <w:pPr>
        <w:widowControl w:val="0"/>
        <w:numPr>
          <w:ilvl w:val="0"/>
          <w:numId w:val="1"/>
        </w:numPr>
        <w:tabs>
          <w:tab w:val="left" w:pos="941"/>
        </w:tabs>
        <w:kinsoku w:val="0"/>
        <w:overflowPunct w:val="0"/>
        <w:autoSpaceDE w:val="0"/>
        <w:autoSpaceDN w:val="0"/>
        <w:adjustRightInd w:val="0"/>
        <w:spacing w:before="1" w:after="0" w:line="240" w:lineRule="auto"/>
        <w:ind w:right="130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CONSENT AGENDA (DISCUSSION AND POSSIBLE</w:t>
      </w:r>
      <w:r w:rsidRPr="006141B2">
        <w:rPr>
          <w:rFonts w:ascii="Times New Roman" w:eastAsia="Times New Roman" w:hAnsi="Times New Roman" w:cs="Times New Roman"/>
          <w:spacing w:val="-19"/>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ACTION Presenter: Leslie Cantu, Committee</w:t>
      </w:r>
      <w:r w:rsidRPr="006141B2">
        <w:rPr>
          <w:rFonts w:ascii="Times New Roman" w:eastAsia="Times New Roman" w:hAnsi="Times New Roman" w:cs="Times New Roman"/>
          <w:spacing w:val="-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 xml:space="preserve">Chair     </w:t>
      </w:r>
      <w:r w:rsidRPr="006141B2">
        <w:rPr>
          <w:rFonts w:ascii="Times New Roman" w:eastAsia="Times New Roman" w:hAnsi="Times New Roman" w:cs="Times New Roman"/>
          <w:kern w:val="0"/>
          <w:sz w:val="24"/>
          <w:szCs w:val="24"/>
          <w14:ligatures w14:val="none"/>
        </w:rPr>
        <w:tab/>
      </w:r>
      <w:r w:rsidRPr="006141B2">
        <w:rPr>
          <w:rFonts w:ascii="Times New Roman" w:eastAsia="Times New Roman" w:hAnsi="Times New Roman" w:cs="Times New Roman"/>
          <w:kern w:val="0"/>
          <w:sz w:val="24"/>
          <w:szCs w:val="24"/>
          <w14:ligatures w14:val="none"/>
        </w:rPr>
        <w:tab/>
      </w:r>
      <w:r w:rsidRPr="006141B2">
        <w:rPr>
          <w:rFonts w:ascii="Times New Roman" w:eastAsia="Times New Roman" w:hAnsi="Times New Roman" w:cs="Times New Roman"/>
          <w:b/>
          <w:bCs/>
          <w:kern w:val="0"/>
          <w:sz w:val="24"/>
          <w:szCs w:val="24"/>
          <w14:ligatures w14:val="none"/>
        </w:rPr>
        <w:t xml:space="preserve"> Pg.11</w:t>
      </w:r>
    </w:p>
    <w:p w14:paraId="31AE5E76"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Meeting Minutes – July 12,</w:t>
      </w:r>
      <w:r w:rsidRPr="006141B2">
        <w:rPr>
          <w:rFonts w:ascii="Times New Roman" w:eastAsia="Times New Roman" w:hAnsi="Times New Roman" w:cs="Times New Roman"/>
          <w:spacing w:val="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2024</w:t>
      </w:r>
    </w:p>
    <w:p w14:paraId="096A9ED3"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United Way-AQP Data Dashboard</w:t>
      </w:r>
    </w:p>
    <w:p w14:paraId="5A5BC2D7"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Alamo CCS Provider Type and Capacity</w:t>
      </w:r>
    </w:p>
    <w:p w14:paraId="0D4EA92C"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Entry Level Designation &amp; Efforts Towards Increasing and Accessing Quality</w:t>
      </w:r>
    </w:p>
    <w:p w14:paraId="1DBCA227"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 xml:space="preserve">TX3C Systems  </w:t>
      </w:r>
    </w:p>
    <w:p w14:paraId="68A5693D"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Child Care Quality Contract</w:t>
      </w:r>
    </w:p>
    <w:p w14:paraId="2CC33668"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Partner Updates-Early Matters, United Way, Texas A&amp;M, Pre-K for SA</w:t>
      </w:r>
    </w:p>
    <w:p w14:paraId="580B072D"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Facility Updates-Port SA, O’Connor, Bandera, Mobile Unit</w:t>
      </w:r>
    </w:p>
    <w:p w14:paraId="3A1F298E" w14:textId="5FAB2BC5"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 xml:space="preserve">AEL Presentation-Alamo Colleges, Alamo Colleges Business &amp; Industry Solutions </w:t>
      </w:r>
      <w:r w:rsidR="003256F0" w:rsidRPr="006141B2">
        <w:rPr>
          <w:rFonts w:ascii="Times New Roman" w:eastAsia="Times New Roman" w:hAnsi="Times New Roman" w:cs="Times New Roman"/>
          <w:kern w:val="0"/>
          <w:sz w:val="24"/>
          <w:szCs w:val="24"/>
          <w14:ligatures w14:val="none"/>
        </w:rPr>
        <w:t>Team,</w:t>
      </w:r>
      <w:r w:rsidRPr="006141B2">
        <w:rPr>
          <w:rFonts w:ascii="Times New Roman" w:eastAsia="Times New Roman" w:hAnsi="Times New Roman" w:cs="Times New Roman"/>
          <w:kern w:val="0"/>
          <w:sz w:val="24"/>
          <w:szCs w:val="24"/>
          <w14:ligatures w14:val="none"/>
        </w:rPr>
        <w:t xml:space="preserve"> and Active Projects</w:t>
      </w:r>
    </w:p>
    <w:p w14:paraId="588A0F1E"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Update on Services Provided by County</w:t>
      </w:r>
    </w:p>
    <w:p w14:paraId="4372C645"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Expenditure Analysis with Training Providers</w:t>
      </w:r>
    </w:p>
    <w:p w14:paraId="252D0CC6"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before="1"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Quality Assurance Update-TWC Monitoring</w:t>
      </w:r>
    </w:p>
    <w:p w14:paraId="4C4FDB40"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TWC Performance-Upcoming Target Changes</w:t>
      </w:r>
    </w:p>
    <w:p w14:paraId="2E9AFF7E"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Performance, Programs, and Operational Updates</w:t>
      </w:r>
    </w:p>
    <w:p w14:paraId="0B484511"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A Closer Look: WIOA Dislocated Worker Program</w:t>
      </w:r>
    </w:p>
    <w:p w14:paraId="6E8E4ACE"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Financials</w:t>
      </w:r>
    </w:p>
    <w:p w14:paraId="63D8B26D"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Client Expenditure Analysis</w:t>
      </w:r>
    </w:p>
    <w:p w14:paraId="0B41E787"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County by County Expenditure Analysis</w:t>
      </w:r>
    </w:p>
    <w:p w14:paraId="7A5BD70B" w14:textId="77777777" w:rsid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New Funding</w:t>
      </w:r>
    </w:p>
    <w:p w14:paraId="0AB76A47" w14:textId="20E2F239" w:rsidR="002A5614" w:rsidRPr="002A5614" w:rsidRDefault="002A5614" w:rsidP="002A5614">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2A5614">
        <w:rPr>
          <w:rFonts w:ascii="Times New Roman" w:eastAsia="Times New Roman" w:hAnsi="Times New Roman" w:cs="Times New Roman"/>
          <w:b/>
          <w:bCs/>
          <w:kern w:val="0"/>
          <w:sz w:val="24"/>
          <w:szCs w:val="24"/>
          <w14:ligatures w14:val="none"/>
        </w:rPr>
        <w:t xml:space="preserve">Upon motion by Director </w:t>
      </w:r>
      <w:r>
        <w:rPr>
          <w:rFonts w:ascii="Times New Roman" w:eastAsia="Times New Roman" w:hAnsi="Times New Roman" w:cs="Times New Roman"/>
          <w:b/>
          <w:bCs/>
          <w:kern w:val="0"/>
          <w:sz w:val="24"/>
          <w:szCs w:val="24"/>
          <w14:ligatures w14:val="none"/>
        </w:rPr>
        <w:t xml:space="preserve">Ana </w:t>
      </w:r>
      <w:r w:rsidRPr="002A5614">
        <w:rPr>
          <w:rFonts w:ascii="Times New Roman" w:eastAsia="Times New Roman" w:hAnsi="Times New Roman" w:cs="Times New Roman"/>
          <w:b/>
          <w:bCs/>
          <w:kern w:val="0"/>
          <w:sz w:val="24"/>
          <w:szCs w:val="24"/>
          <w14:ligatures w14:val="none"/>
        </w:rPr>
        <w:t>DeHoyos O’Connor and second by Director</w:t>
      </w:r>
      <w:r>
        <w:rPr>
          <w:rFonts w:ascii="Times New Roman" w:eastAsia="Times New Roman" w:hAnsi="Times New Roman" w:cs="Times New Roman"/>
          <w:b/>
          <w:bCs/>
          <w:kern w:val="0"/>
          <w:sz w:val="24"/>
          <w:szCs w:val="24"/>
          <w14:ligatures w14:val="none"/>
        </w:rPr>
        <w:t xml:space="preserve"> Mary</w:t>
      </w:r>
      <w:r w:rsidRPr="002A5614">
        <w:rPr>
          <w:rFonts w:ascii="Times New Roman" w:eastAsia="Times New Roman" w:hAnsi="Times New Roman" w:cs="Times New Roman"/>
          <w:b/>
          <w:bCs/>
          <w:kern w:val="0"/>
          <w:sz w:val="24"/>
          <w:szCs w:val="24"/>
          <w14:ligatures w14:val="none"/>
        </w:rPr>
        <w:t xml:space="preserve"> Batch, the Committee unanimously approved the Consent Agenda except for item (d), which was pulled for individual consideration:</w:t>
      </w:r>
    </w:p>
    <w:p w14:paraId="648EFF31" w14:textId="77777777" w:rsidR="006141B2" w:rsidRPr="006141B2" w:rsidRDefault="006141B2" w:rsidP="006141B2">
      <w:pPr>
        <w:widowControl w:val="0"/>
        <w:tabs>
          <w:tab w:val="left" w:pos="1301"/>
        </w:tabs>
        <w:kinsoku w:val="0"/>
        <w:overflowPunct w:val="0"/>
        <w:autoSpaceDE w:val="0"/>
        <w:autoSpaceDN w:val="0"/>
        <w:adjustRightInd w:val="0"/>
        <w:spacing w:after="0" w:line="240" w:lineRule="auto"/>
        <w:ind w:left="1300"/>
        <w:rPr>
          <w:rFonts w:ascii="Times New Roman" w:eastAsia="Times New Roman" w:hAnsi="Times New Roman" w:cs="Times New Roman"/>
          <w:b/>
          <w:bCs/>
          <w:kern w:val="0"/>
          <w:sz w:val="24"/>
          <w:szCs w:val="24"/>
          <w14:ligatures w14:val="none"/>
        </w:rPr>
      </w:pPr>
    </w:p>
    <w:p w14:paraId="3055B942" w14:textId="77777777" w:rsidR="006141B2" w:rsidRPr="006141B2" w:rsidRDefault="006141B2" w:rsidP="006141B2">
      <w:pPr>
        <w:widowControl w:val="0"/>
        <w:tabs>
          <w:tab w:val="left" w:pos="1301"/>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3B0E0FB" w14:textId="77777777" w:rsidR="006141B2" w:rsidRPr="006141B2" w:rsidRDefault="006141B2" w:rsidP="006141B2">
      <w:pPr>
        <w:widowControl w:val="0"/>
        <w:numPr>
          <w:ilvl w:val="0"/>
          <w:numId w:val="1"/>
        </w:numPr>
        <w:tabs>
          <w:tab w:val="left" w:pos="1301"/>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 xml:space="preserve">EARLY CARE &amp; EDUCATION COMMITTEE REPORT (DISCUSSION AND POSSIBLE ACTION)                                                                     </w:t>
      </w:r>
      <w:r w:rsidRPr="006141B2">
        <w:rPr>
          <w:rFonts w:ascii="Times New Roman" w:eastAsia="Times New Roman" w:hAnsi="Times New Roman" w:cs="Times New Roman"/>
          <w:b/>
          <w:bCs/>
          <w:kern w:val="0"/>
          <w:sz w:val="24"/>
          <w:szCs w:val="24"/>
          <w14:ligatures w14:val="none"/>
        </w:rPr>
        <w:t>Pg. 110</w:t>
      </w:r>
    </w:p>
    <w:p w14:paraId="13B3EC61" w14:textId="77777777" w:rsidR="006141B2" w:rsidRPr="006141B2" w:rsidRDefault="006141B2" w:rsidP="006141B2">
      <w:pPr>
        <w:widowControl w:val="0"/>
        <w:tabs>
          <w:tab w:val="left" w:pos="1301"/>
        </w:tabs>
        <w:kinsoku w:val="0"/>
        <w:overflowPunct w:val="0"/>
        <w:autoSpaceDE w:val="0"/>
        <w:autoSpaceDN w:val="0"/>
        <w:adjustRightInd w:val="0"/>
        <w:spacing w:after="0" w:line="240" w:lineRule="auto"/>
        <w:ind w:left="1300"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Ana DeHoyos O’Connor, Early Care &amp; Education Committee Chair</w:t>
      </w:r>
    </w:p>
    <w:p w14:paraId="78800DFE"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Childcare Performance Briefing</w:t>
      </w:r>
    </w:p>
    <w:p w14:paraId="63A5B16C"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Child Care Services: In Care/Waitlist</w:t>
      </w:r>
    </w:p>
    <w:p w14:paraId="669468A7"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Texas Rising Star Assessment Update</w:t>
      </w:r>
    </w:p>
    <w:p w14:paraId="667FC880" w14:textId="77777777" w:rsid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Alamo Quality Centers</w:t>
      </w:r>
    </w:p>
    <w:p w14:paraId="670400A1" w14:textId="77777777" w:rsidR="0068355E" w:rsidRDefault="0068355E" w:rsidP="0068355E">
      <w:pPr>
        <w:widowControl w:val="0"/>
        <w:tabs>
          <w:tab w:val="left" w:pos="1301"/>
        </w:tabs>
        <w:kinsoku w:val="0"/>
        <w:overflowPunct w:val="0"/>
        <w:autoSpaceDE w:val="0"/>
        <w:autoSpaceDN w:val="0"/>
        <w:adjustRightInd w:val="0"/>
        <w:spacing w:after="0" w:line="240" w:lineRule="auto"/>
        <w:ind w:left="1300"/>
        <w:rPr>
          <w:rFonts w:ascii="Times New Roman" w:eastAsia="Times New Roman" w:hAnsi="Times New Roman" w:cs="Times New Roman"/>
          <w:kern w:val="0"/>
          <w:sz w:val="24"/>
          <w:szCs w:val="24"/>
          <w14:ligatures w14:val="none"/>
        </w:rPr>
      </w:pPr>
    </w:p>
    <w:p w14:paraId="6F6953C0" w14:textId="15125A8C" w:rsidR="0068355E" w:rsidRPr="006141B2" w:rsidRDefault="0068355E" w:rsidP="0068355E">
      <w:pPr>
        <w:widowControl w:val="0"/>
        <w:tabs>
          <w:tab w:val="left" w:pos="1301"/>
        </w:tabs>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r w:rsidRPr="0068355E">
        <w:rPr>
          <w:rFonts w:ascii="Times New Roman" w:eastAsia="Times New Roman" w:hAnsi="Times New Roman" w:cs="Times New Roman"/>
          <w:b/>
          <w:bCs/>
          <w:kern w:val="0"/>
          <w:sz w:val="24"/>
          <w:szCs w:val="24"/>
          <w14:ligatures w14:val="none"/>
        </w:rPr>
        <w:t>Chair</w:t>
      </w:r>
      <w:r>
        <w:rPr>
          <w:rFonts w:ascii="Times New Roman" w:eastAsia="Times New Roman" w:hAnsi="Times New Roman" w:cs="Times New Roman"/>
          <w:b/>
          <w:bCs/>
          <w:kern w:val="0"/>
          <w:sz w:val="24"/>
          <w:szCs w:val="24"/>
          <w14:ligatures w14:val="none"/>
        </w:rPr>
        <w:t xml:space="preserve"> Ana</w:t>
      </w:r>
      <w:r w:rsidRPr="0068355E">
        <w:rPr>
          <w:rFonts w:ascii="Times New Roman" w:eastAsia="Times New Roman" w:hAnsi="Times New Roman" w:cs="Times New Roman"/>
          <w:b/>
          <w:bCs/>
          <w:kern w:val="0"/>
          <w:sz w:val="24"/>
          <w:szCs w:val="24"/>
          <w14:ligatures w14:val="none"/>
        </w:rPr>
        <w:t xml:space="preserve"> DeHoyos O’Connor provided an update on the status of Child Care centers progressing toward accreditation. She also reviewed the current figures: Families in Care (8,643, with 2,827 waiting) and Children in Care (15,223, with 4,534 waiting). To address the needs of all families and children currently on the waiting list,</w:t>
      </w:r>
      <w:r w:rsidRPr="0068355E">
        <w:t xml:space="preserve"> </w:t>
      </w:r>
      <w:r w:rsidRPr="0068355E">
        <w:rPr>
          <w:rFonts w:ascii="Times New Roman" w:eastAsia="Times New Roman" w:hAnsi="Times New Roman" w:cs="Times New Roman"/>
          <w:b/>
          <w:bCs/>
          <w:kern w:val="0"/>
          <w:sz w:val="24"/>
          <w:szCs w:val="24"/>
          <w14:ligatures w14:val="none"/>
        </w:rPr>
        <w:t xml:space="preserve">WSA estimates that it would require another $42M in funds to provide those services (statewide estimate is likely over $1B). 43% of </w:t>
      </w:r>
      <w:r w:rsidR="003256F0" w:rsidRPr="0068355E">
        <w:rPr>
          <w:rFonts w:ascii="Times New Roman" w:eastAsia="Times New Roman" w:hAnsi="Times New Roman" w:cs="Times New Roman"/>
          <w:b/>
          <w:bCs/>
          <w:kern w:val="0"/>
          <w:sz w:val="24"/>
          <w:szCs w:val="24"/>
          <w14:ligatures w14:val="none"/>
        </w:rPr>
        <w:t>childcare</w:t>
      </w:r>
      <w:r w:rsidRPr="0068355E">
        <w:rPr>
          <w:rFonts w:ascii="Times New Roman" w:eastAsia="Times New Roman" w:hAnsi="Times New Roman" w:cs="Times New Roman"/>
          <w:b/>
          <w:bCs/>
          <w:kern w:val="0"/>
          <w:sz w:val="24"/>
          <w:szCs w:val="24"/>
          <w14:ligatures w14:val="none"/>
        </w:rPr>
        <w:t xml:space="preserve"> centers are certified Rising Star.</w:t>
      </w:r>
    </w:p>
    <w:p w14:paraId="4F3BBDAD"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D8E8C3C" w14:textId="38DE12DE"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 xml:space="preserve">YOUTH COMMITTEE REPORT (MEETING WAS POSTPONED UNTIL SEPTEMBER 13, 2024)                                                                </w:t>
      </w:r>
      <w:r w:rsidRPr="006141B2">
        <w:rPr>
          <w:rFonts w:ascii="Times New Roman" w:eastAsia="Times New Roman" w:hAnsi="Times New Roman" w:cs="Times New Roman"/>
          <w:b/>
          <w:bCs/>
          <w:kern w:val="0"/>
          <w:sz w:val="24"/>
          <w:szCs w:val="24"/>
          <w14:ligatures w14:val="none"/>
        </w:rPr>
        <w:t>Pg.122</w:t>
      </w:r>
    </w:p>
    <w:p w14:paraId="10A6B9DC" w14:textId="41A86B79" w:rsidR="006141B2" w:rsidRDefault="0068355E" w:rsidP="006141B2">
      <w:pPr>
        <w:widowControl w:val="0"/>
        <w:tabs>
          <w:tab w:val="left" w:pos="941"/>
        </w:tabs>
        <w:kinsoku w:val="0"/>
        <w:overflowPunct w:val="0"/>
        <w:autoSpaceDE w:val="0"/>
        <w:autoSpaceDN w:val="0"/>
        <w:adjustRightInd w:val="0"/>
        <w:spacing w:after="0" w:line="240" w:lineRule="auto"/>
        <w:ind w:left="1300" w:right="988" w:hanging="361"/>
        <w:rPr>
          <w:rFonts w:ascii="Times New Roman" w:eastAsia="Times New Roman" w:hAnsi="Times New Roman" w:cs="Times New Roman"/>
          <w:b/>
          <w:bCs/>
          <w:kern w:val="0"/>
          <w:sz w:val="24"/>
          <w:szCs w:val="24"/>
          <w14:ligatures w14:val="none"/>
        </w:rPr>
      </w:pPr>
      <w:r w:rsidRPr="0068355E">
        <w:rPr>
          <w:rFonts w:ascii="Times New Roman" w:eastAsia="Times New Roman" w:hAnsi="Times New Roman" w:cs="Times New Roman"/>
          <w:b/>
          <w:bCs/>
          <w:kern w:val="0"/>
          <w:sz w:val="24"/>
          <w:szCs w:val="24"/>
          <w14:ligatures w14:val="none"/>
        </w:rPr>
        <w:t>Chair</w:t>
      </w:r>
      <w:r>
        <w:rPr>
          <w:rFonts w:ascii="Times New Roman" w:eastAsia="Times New Roman" w:hAnsi="Times New Roman" w:cs="Times New Roman"/>
          <w:b/>
          <w:bCs/>
          <w:kern w:val="0"/>
          <w:sz w:val="24"/>
          <w:szCs w:val="24"/>
          <w14:ligatures w14:val="none"/>
        </w:rPr>
        <w:t xml:space="preserve"> Anthony</w:t>
      </w:r>
      <w:r w:rsidRPr="0068355E">
        <w:rPr>
          <w:rFonts w:ascii="Times New Roman" w:eastAsia="Times New Roman" w:hAnsi="Times New Roman" w:cs="Times New Roman"/>
          <w:b/>
          <w:bCs/>
          <w:kern w:val="0"/>
          <w:sz w:val="24"/>
          <w:szCs w:val="24"/>
          <w14:ligatures w14:val="none"/>
        </w:rPr>
        <w:t xml:space="preserve"> Magaro reported that </w:t>
      </w:r>
      <w:r w:rsidR="003256F0" w:rsidRPr="0068355E">
        <w:rPr>
          <w:rFonts w:ascii="Times New Roman" w:eastAsia="Times New Roman" w:hAnsi="Times New Roman" w:cs="Times New Roman"/>
          <w:b/>
          <w:bCs/>
          <w:kern w:val="0"/>
          <w:sz w:val="24"/>
          <w:szCs w:val="24"/>
          <w14:ligatures w14:val="none"/>
        </w:rPr>
        <w:t>the meeting</w:t>
      </w:r>
      <w:r w:rsidRPr="0068355E">
        <w:rPr>
          <w:rFonts w:ascii="Times New Roman" w:eastAsia="Times New Roman" w:hAnsi="Times New Roman" w:cs="Times New Roman"/>
          <w:b/>
          <w:bCs/>
          <w:kern w:val="0"/>
          <w:sz w:val="24"/>
          <w:szCs w:val="24"/>
          <w14:ligatures w14:val="none"/>
        </w:rPr>
        <w:t xml:space="preserve"> was postponed until</w:t>
      </w:r>
      <w:r>
        <w:rPr>
          <w:rFonts w:ascii="Times New Roman" w:eastAsia="Times New Roman" w:hAnsi="Times New Roman" w:cs="Times New Roman"/>
          <w:b/>
          <w:bCs/>
          <w:kern w:val="0"/>
          <w:sz w:val="24"/>
          <w:szCs w:val="24"/>
          <w14:ligatures w14:val="none"/>
        </w:rPr>
        <w:t xml:space="preserve"> </w:t>
      </w:r>
      <w:r w:rsidRPr="0068355E">
        <w:rPr>
          <w:rFonts w:ascii="Times New Roman" w:eastAsia="Times New Roman" w:hAnsi="Times New Roman" w:cs="Times New Roman"/>
          <w:b/>
          <w:bCs/>
          <w:kern w:val="0"/>
          <w:sz w:val="24"/>
          <w:szCs w:val="24"/>
          <w14:ligatures w14:val="none"/>
        </w:rPr>
        <w:t xml:space="preserve">September 13, </w:t>
      </w:r>
      <w:r w:rsidR="003256F0" w:rsidRPr="0068355E">
        <w:rPr>
          <w:rFonts w:ascii="Times New Roman" w:eastAsia="Times New Roman" w:hAnsi="Times New Roman" w:cs="Times New Roman"/>
          <w:b/>
          <w:bCs/>
          <w:kern w:val="0"/>
          <w:sz w:val="24"/>
          <w:szCs w:val="24"/>
          <w14:ligatures w14:val="none"/>
        </w:rPr>
        <w:t>2024,</w:t>
      </w:r>
      <w:r>
        <w:rPr>
          <w:rFonts w:ascii="Times New Roman" w:eastAsia="Times New Roman" w:hAnsi="Times New Roman" w:cs="Times New Roman"/>
          <w:b/>
          <w:bCs/>
          <w:kern w:val="0"/>
          <w:sz w:val="24"/>
          <w:szCs w:val="24"/>
          <w14:ligatures w14:val="none"/>
        </w:rPr>
        <w:t xml:space="preserve"> at 4:00pm</w:t>
      </w:r>
      <w:r w:rsidRPr="0068355E">
        <w:rPr>
          <w:rFonts w:ascii="Times New Roman" w:eastAsia="Times New Roman" w:hAnsi="Times New Roman" w:cs="Times New Roman"/>
          <w:b/>
          <w:bCs/>
          <w:kern w:val="0"/>
          <w:sz w:val="24"/>
          <w:szCs w:val="24"/>
          <w14:ligatures w14:val="none"/>
        </w:rPr>
        <w:t xml:space="preserve"> and therefore has no report.</w:t>
      </w:r>
    </w:p>
    <w:p w14:paraId="3B49F366" w14:textId="77777777" w:rsidR="003256F0" w:rsidRPr="006141B2" w:rsidRDefault="003256F0" w:rsidP="006141B2">
      <w:pPr>
        <w:widowControl w:val="0"/>
        <w:tabs>
          <w:tab w:val="left" w:pos="941"/>
        </w:tabs>
        <w:kinsoku w:val="0"/>
        <w:overflowPunct w:val="0"/>
        <w:autoSpaceDE w:val="0"/>
        <w:autoSpaceDN w:val="0"/>
        <w:adjustRightInd w:val="0"/>
        <w:spacing w:after="0" w:line="240" w:lineRule="auto"/>
        <w:ind w:left="1300" w:right="988" w:hanging="361"/>
        <w:rPr>
          <w:rFonts w:ascii="Times New Roman" w:eastAsia="Times New Roman" w:hAnsi="Times New Roman" w:cs="Times New Roman"/>
          <w:b/>
          <w:bCs/>
          <w:kern w:val="0"/>
          <w:sz w:val="24"/>
          <w:szCs w:val="24"/>
          <w14:ligatures w14:val="none"/>
        </w:rPr>
      </w:pPr>
    </w:p>
    <w:p w14:paraId="6734DB4D"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 xml:space="preserve">STRATEGIC COMMITTEE MEETING (DISCUSSION AND POSSIBLE ACTION)                                                                                    </w:t>
      </w:r>
      <w:r w:rsidRPr="006141B2">
        <w:rPr>
          <w:rFonts w:ascii="Times New Roman" w:eastAsia="Times New Roman" w:hAnsi="Times New Roman" w:cs="Times New Roman"/>
          <w:b/>
          <w:bCs/>
          <w:kern w:val="0"/>
          <w:sz w:val="24"/>
          <w:szCs w:val="24"/>
          <w14:ligatures w14:val="none"/>
        </w:rPr>
        <w:t>Pg.123</w:t>
      </w:r>
    </w:p>
    <w:p w14:paraId="71CE0385" w14:textId="77777777" w:rsidR="006141B2" w:rsidRPr="006141B2" w:rsidRDefault="006141B2" w:rsidP="006141B2">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Eric Cooper, Strategic Committee Chair</w:t>
      </w:r>
    </w:p>
    <w:p w14:paraId="0769EA66" w14:textId="77777777" w:rsidR="006141B2" w:rsidRPr="006141B2" w:rsidRDefault="006141B2" w:rsidP="006141B2">
      <w:pPr>
        <w:widowControl w:val="0"/>
        <w:numPr>
          <w:ilvl w:val="1"/>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WSA 2025 Local Plan Development Update</w:t>
      </w:r>
    </w:p>
    <w:p w14:paraId="0551FFE2" w14:textId="77777777" w:rsidR="006141B2" w:rsidRPr="006141B2" w:rsidRDefault="006141B2" w:rsidP="006141B2">
      <w:pPr>
        <w:widowControl w:val="0"/>
        <w:numPr>
          <w:ilvl w:val="1"/>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Alamo Workforce Consortium Update</w:t>
      </w:r>
    </w:p>
    <w:p w14:paraId="35D236C0" w14:textId="77777777" w:rsidR="006141B2" w:rsidRDefault="006141B2" w:rsidP="006141B2">
      <w:pPr>
        <w:widowControl w:val="0"/>
        <w:numPr>
          <w:ilvl w:val="1"/>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Policies on Use of Work Experience and Other Business Services</w:t>
      </w:r>
    </w:p>
    <w:p w14:paraId="25E6D15A" w14:textId="77777777" w:rsidR="00BD0825" w:rsidRDefault="00BD0825" w:rsidP="00BD0825">
      <w:pPr>
        <w:widowControl w:val="0"/>
        <w:tabs>
          <w:tab w:val="left" w:pos="941"/>
        </w:tabs>
        <w:kinsoku w:val="0"/>
        <w:overflowPunct w:val="0"/>
        <w:autoSpaceDE w:val="0"/>
        <w:autoSpaceDN w:val="0"/>
        <w:adjustRightInd w:val="0"/>
        <w:spacing w:after="0" w:line="240" w:lineRule="auto"/>
        <w:ind w:left="1300" w:right="988"/>
        <w:rPr>
          <w:rFonts w:ascii="Times New Roman" w:eastAsia="Times New Roman" w:hAnsi="Times New Roman" w:cs="Times New Roman"/>
          <w:kern w:val="0"/>
          <w:sz w:val="24"/>
          <w:szCs w:val="24"/>
          <w14:ligatures w14:val="none"/>
        </w:rPr>
      </w:pPr>
    </w:p>
    <w:p w14:paraId="43257D28" w14:textId="644B43E5" w:rsidR="00BD0825" w:rsidRPr="00BD0825" w:rsidRDefault="00BD0825" w:rsidP="00BD0825">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b/>
          <w:bCs/>
          <w:kern w:val="0"/>
          <w:sz w:val="24"/>
          <w:szCs w:val="24"/>
          <w14:ligatures w14:val="none"/>
        </w:rPr>
      </w:pPr>
      <w:r w:rsidRPr="00BD0825">
        <w:rPr>
          <w:rFonts w:ascii="Times New Roman" w:eastAsia="Times New Roman" w:hAnsi="Times New Roman" w:cs="Times New Roman"/>
          <w:b/>
          <w:bCs/>
          <w:kern w:val="0"/>
          <w:sz w:val="24"/>
          <w:szCs w:val="24"/>
          <w14:ligatures w14:val="none"/>
        </w:rPr>
        <w:t>In the absence of Chair</w:t>
      </w:r>
      <w:r>
        <w:rPr>
          <w:rFonts w:ascii="Times New Roman" w:eastAsia="Times New Roman" w:hAnsi="Times New Roman" w:cs="Times New Roman"/>
          <w:b/>
          <w:bCs/>
          <w:kern w:val="0"/>
          <w:sz w:val="24"/>
          <w:szCs w:val="24"/>
          <w14:ligatures w14:val="none"/>
        </w:rPr>
        <w:t xml:space="preserve"> Eric</w:t>
      </w:r>
      <w:r w:rsidRPr="00BD0825">
        <w:rPr>
          <w:rFonts w:ascii="Times New Roman" w:eastAsia="Times New Roman" w:hAnsi="Times New Roman" w:cs="Times New Roman"/>
          <w:b/>
          <w:bCs/>
          <w:kern w:val="0"/>
          <w:sz w:val="24"/>
          <w:szCs w:val="24"/>
          <w14:ligatures w14:val="none"/>
        </w:rPr>
        <w:t xml:space="preserve"> Cooper, C</w:t>
      </w:r>
      <w:r>
        <w:rPr>
          <w:rFonts w:ascii="Times New Roman" w:eastAsia="Times New Roman" w:hAnsi="Times New Roman" w:cs="Times New Roman"/>
          <w:b/>
          <w:bCs/>
          <w:kern w:val="0"/>
          <w:sz w:val="24"/>
          <w:szCs w:val="24"/>
          <w14:ligatures w14:val="none"/>
        </w:rPr>
        <w:t xml:space="preserve">IO Adrian </w:t>
      </w:r>
      <w:r w:rsidRPr="00BD0825">
        <w:rPr>
          <w:rFonts w:ascii="Times New Roman" w:eastAsia="Times New Roman" w:hAnsi="Times New Roman" w:cs="Times New Roman"/>
          <w:b/>
          <w:bCs/>
          <w:kern w:val="0"/>
          <w:sz w:val="24"/>
          <w:szCs w:val="24"/>
          <w14:ligatures w14:val="none"/>
        </w:rPr>
        <w:t>Perez provided an update on the drafting of the new Local Plan 2025. The plan will address targeted occupations, rural needs, and partnerships, with a final draft expected by the end of 2024. Approvals by all entities are anticipated in January/February 2025, with submission to the Governor by June 2025.</w:t>
      </w:r>
    </w:p>
    <w:p w14:paraId="103F3B61" w14:textId="77777777" w:rsidR="00BD0825" w:rsidRPr="00BD0825" w:rsidRDefault="00BD0825" w:rsidP="00BD0825">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kern w:val="0"/>
          <w:sz w:val="24"/>
          <w:szCs w:val="24"/>
          <w14:ligatures w14:val="none"/>
        </w:rPr>
      </w:pPr>
    </w:p>
    <w:p w14:paraId="64D5B587" w14:textId="67187287" w:rsidR="00BD0825" w:rsidRPr="00BD0825" w:rsidRDefault="00BD0825" w:rsidP="00BD0825">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b/>
          <w:bCs/>
          <w:kern w:val="0"/>
          <w:sz w:val="24"/>
          <w:szCs w:val="24"/>
          <w14:ligatures w14:val="none"/>
        </w:rPr>
      </w:pPr>
      <w:r w:rsidRPr="00BD0825">
        <w:rPr>
          <w:rFonts w:ascii="Times New Roman" w:eastAsia="Times New Roman" w:hAnsi="Times New Roman" w:cs="Times New Roman"/>
          <w:b/>
          <w:bCs/>
          <w:kern w:val="0"/>
          <w:sz w:val="24"/>
          <w:szCs w:val="24"/>
          <w14:ligatures w14:val="none"/>
        </w:rPr>
        <w:t>Ms. Rebecca Espino Balencia briefed the Committee on the Alamo Workforce Consortium (YWCA, Food Bank, Avance, Family Services, with more partners to come). The consortium aims to coordinate training services and share resources, services, and best practices. She also reported on a "prisoner reentry simulation" involving groups focused on prisoner reintegration.</w:t>
      </w:r>
    </w:p>
    <w:p w14:paraId="75A1EC35" w14:textId="77777777" w:rsidR="00BD0825" w:rsidRPr="00BD0825" w:rsidRDefault="00BD0825" w:rsidP="00BD0825">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kern w:val="0"/>
          <w:sz w:val="24"/>
          <w:szCs w:val="24"/>
          <w14:ligatures w14:val="none"/>
        </w:rPr>
      </w:pPr>
    </w:p>
    <w:p w14:paraId="5FEFAA3C" w14:textId="1DF85F6D" w:rsidR="00BD0825" w:rsidRPr="0068355E" w:rsidRDefault="00BD0825" w:rsidP="00BD0825">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b/>
          <w:bCs/>
          <w:kern w:val="0"/>
          <w:sz w:val="24"/>
          <w:szCs w:val="24"/>
          <w14:ligatures w14:val="none"/>
        </w:rPr>
      </w:pPr>
      <w:r w:rsidRPr="0068355E">
        <w:rPr>
          <w:rFonts w:ascii="Times New Roman" w:eastAsia="Times New Roman" w:hAnsi="Times New Roman" w:cs="Times New Roman"/>
          <w:b/>
          <w:bCs/>
          <w:kern w:val="0"/>
          <w:sz w:val="24"/>
          <w:szCs w:val="24"/>
          <w14:ligatures w14:val="none"/>
        </w:rPr>
        <w:t>Director Sammi Morrill inquired about the differences between Ready to Work efforts and the Consortium's initiatives. The response emphasized that the Consortium fosters deeper dialogue and</w:t>
      </w:r>
      <w:r w:rsidR="0068355E" w:rsidRPr="0068355E">
        <w:rPr>
          <w:rFonts w:ascii="Times New Roman" w:eastAsia="Times New Roman" w:hAnsi="Times New Roman" w:cs="Times New Roman"/>
          <w:b/>
          <w:bCs/>
          <w:kern w:val="0"/>
          <w:sz w:val="24"/>
          <w:szCs w:val="24"/>
          <w14:ligatures w14:val="none"/>
        </w:rPr>
        <w:t xml:space="preserve"> </w:t>
      </w:r>
      <w:r w:rsidRPr="0068355E">
        <w:rPr>
          <w:rFonts w:ascii="Times New Roman" w:eastAsia="Times New Roman" w:hAnsi="Times New Roman" w:cs="Times New Roman"/>
          <w:b/>
          <w:bCs/>
          <w:kern w:val="0"/>
          <w:sz w:val="24"/>
          <w:szCs w:val="24"/>
          <w14:ligatures w14:val="none"/>
        </w:rPr>
        <w:t>understanding of goals among parties not involved in the Ready to Work program.</w:t>
      </w:r>
    </w:p>
    <w:p w14:paraId="244B8F2A" w14:textId="77777777" w:rsidR="0068355E" w:rsidRDefault="0068355E" w:rsidP="003256F0">
      <w:pPr>
        <w:widowControl w:val="0"/>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p>
    <w:p w14:paraId="21A41C3F" w14:textId="29EFF385" w:rsidR="00BD0825" w:rsidRPr="006141B2" w:rsidRDefault="00BD0825" w:rsidP="00BD0825">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b/>
          <w:bCs/>
          <w:kern w:val="0"/>
          <w:sz w:val="24"/>
          <w:szCs w:val="24"/>
          <w14:ligatures w14:val="none"/>
        </w:rPr>
      </w:pPr>
      <w:r w:rsidRPr="0068355E">
        <w:rPr>
          <w:rFonts w:ascii="Times New Roman" w:eastAsia="Times New Roman" w:hAnsi="Times New Roman" w:cs="Times New Roman"/>
          <w:b/>
          <w:bCs/>
          <w:kern w:val="0"/>
          <w:sz w:val="24"/>
          <w:szCs w:val="24"/>
          <w14:ligatures w14:val="none"/>
        </w:rPr>
        <w:t xml:space="preserve">Lastly, CEO Adrian Lopez updated the Committee on new partnerships, including the FAME program, a training partnership initiated by </w:t>
      </w:r>
      <w:r w:rsidR="0068355E" w:rsidRPr="0068355E">
        <w:rPr>
          <w:rFonts w:ascii="Times New Roman" w:eastAsia="Times New Roman" w:hAnsi="Times New Roman" w:cs="Times New Roman"/>
          <w:b/>
          <w:bCs/>
          <w:kern w:val="0"/>
          <w:sz w:val="24"/>
          <w:szCs w:val="24"/>
          <w14:ligatures w14:val="none"/>
        </w:rPr>
        <w:t xml:space="preserve">Chair Leslie </w:t>
      </w:r>
      <w:r w:rsidRPr="0068355E">
        <w:rPr>
          <w:rFonts w:ascii="Times New Roman" w:eastAsia="Times New Roman" w:hAnsi="Times New Roman" w:cs="Times New Roman"/>
          <w:b/>
          <w:bCs/>
          <w:kern w:val="0"/>
          <w:sz w:val="24"/>
          <w:szCs w:val="24"/>
          <w14:ligatures w14:val="none"/>
        </w:rPr>
        <w:t>Cantu, and WSA's selection for the HUB RFP.</w:t>
      </w:r>
    </w:p>
    <w:p w14:paraId="5C8B3FB0" w14:textId="77777777" w:rsidR="006141B2" w:rsidRPr="006141B2" w:rsidRDefault="006141B2" w:rsidP="006141B2">
      <w:pPr>
        <w:widowControl w:val="0"/>
        <w:tabs>
          <w:tab w:val="left" w:pos="941"/>
        </w:tabs>
        <w:kinsoku w:val="0"/>
        <w:overflowPunct w:val="0"/>
        <w:autoSpaceDE w:val="0"/>
        <w:autoSpaceDN w:val="0"/>
        <w:adjustRightInd w:val="0"/>
        <w:spacing w:after="0" w:line="240" w:lineRule="auto"/>
        <w:ind w:left="1300" w:right="988" w:hanging="361"/>
        <w:rPr>
          <w:rFonts w:ascii="Times New Roman" w:eastAsia="Times New Roman" w:hAnsi="Times New Roman" w:cs="Times New Roman"/>
          <w:kern w:val="0"/>
          <w:sz w:val="24"/>
          <w:szCs w:val="24"/>
          <w14:ligatures w14:val="none"/>
        </w:rPr>
      </w:pPr>
    </w:p>
    <w:p w14:paraId="651717E7"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b/>
          <w:bCs/>
          <w:kern w:val="0"/>
          <w:sz w:val="24"/>
          <w:szCs w:val="24"/>
          <w14:ligatures w14:val="none"/>
        </w:rPr>
      </w:pPr>
      <w:r w:rsidRPr="006141B2">
        <w:rPr>
          <w:rFonts w:ascii="Times New Roman" w:eastAsia="Times New Roman" w:hAnsi="Times New Roman" w:cs="Times New Roman"/>
          <w:kern w:val="0"/>
          <w:sz w:val="24"/>
          <w:szCs w:val="24"/>
          <w14:ligatures w14:val="none"/>
        </w:rPr>
        <w:t xml:space="preserve">OVERSIGHT COMMITTEE REPORT (DISCUSSION AND POSSIBLE ACTION)                                                                                   </w:t>
      </w:r>
      <w:r w:rsidRPr="006141B2">
        <w:rPr>
          <w:rFonts w:ascii="Times New Roman" w:eastAsia="Times New Roman" w:hAnsi="Times New Roman" w:cs="Times New Roman"/>
          <w:b/>
          <w:bCs/>
          <w:kern w:val="0"/>
          <w:sz w:val="24"/>
          <w:szCs w:val="24"/>
          <w14:ligatures w14:val="none"/>
        </w:rPr>
        <w:t>Pg.146</w:t>
      </w:r>
    </w:p>
    <w:p w14:paraId="41FCF85F" w14:textId="77777777" w:rsidR="006141B2" w:rsidRPr="006141B2" w:rsidRDefault="006141B2" w:rsidP="006141B2">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Dr. Sammi Morrill, Oversight Committee Chair</w:t>
      </w:r>
    </w:p>
    <w:p w14:paraId="20D12D3B" w14:textId="77777777" w:rsidR="006141B2" w:rsidRPr="006141B2" w:rsidRDefault="006141B2" w:rsidP="006141B2">
      <w:pPr>
        <w:widowControl w:val="0"/>
        <w:numPr>
          <w:ilvl w:val="1"/>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Procurement</w:t>
      </w:r>
    </w:p>
    <w:p w14:paraId="13C0E64F" w14:textId="77777777" w:rsidR="006141B2" w:rsidRDefault="006141B2" w:rsidP="006141B2">
      <w:pPr>
        <w:widowControl w:val="0"/>
        <w:numPr>
          <w:ilvl w:val="1"/>
          <w:numId w:val="1"/>
        </w:numPr>
        <w:tabs>
          <w:tab w:val="left" w:pos="941"/>
        </w:tabs>
        <w:kinsoku w:val="0"/>
        <w:overflowPunct w:val="0"/>
        <w:autoSpaceDE w:val="0"/>
        <w:autoSpaceDN w:val="0"/>
        <w:adjustRightInd w:val="0"/>
        <w:spacing w:after="0" w:line="240" w:lineRule="auto"/>
        <w:ind w:right="988"/>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Information Technology</w:t>
      </w:r>
    </w:p>
    <w:p w14:paraId="579BAC79" w14:textId="77777777" w:rsidR="003256F0" w:rsidRDefault="003256F0" w:rsidP="003256F0">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kern w:val="0"/>
          <w:sz w:val="24"/>
          <w:szCs w:val="24"/>
          <w14:ligatures w14:val="none"/>
        </w:rPr>
      </w:pPr>
    </w:p>
    <w:p w14:paraId="3394AEAE" w14:textId="3153F244" w:rsidR="00EC7226" w:rsidRPr="006141B2" w:rsidRDefault="00EC7226" w:rsidP="00EC7226">
      <w:pPr>
        <w:widowControl w:val="0"/>
        <w:tabs>
          <w:tab w:val="left" w:pos="941"/>
        </w:tabs>
        <w:kinsoku w:val="0"/>
        <w:overflowPunct w:val="0"/>
        <w:autoSpaceDE w:val="0"/>
        <w:autoSpaceDN w:val="0"/>
        <w:adjustRightInd w:val="0"/>
        <w:spacing w:after="0" w:line="240" w:lineRule="auto"/>
        <w:ind w:left="940" w:right="988"/>
        <w:rPr>
          <w:rFonts w:ascii="Times New Roman" w:eastAsia="Times New Roman" w:hAnsi="Times New Roman" w:cs="Times New Roman"/>
          <w:b/>
          <w:bCs/>
          <w:kern w:val="0"/>
          <w:sz w:val="24"/>
          <w:szCs w:val="24"/>
          <w14:ligatures w14:val="none"/>
        </w:rPr>
      </w:pPr>
      <w:r w:rsidRPr="00EC7226">
        <w:rPr>
          <w:rFonts w:ascii="Times New Roman" w:eastAsia="Times New Roman" w:hAnsi="Times New Roman" w:cs="Times New Roman"/>
          <w:b/>
          <w:bCs/>
          <w:kern w:val="0"/>
          <w:sz w:val="24"/>
          <w:szCs w:val="24"/>
          <w14:ligatures w14:val="none"/>
        </w:rPr>
        <w:t>Dr. Sammi Morrill and CEO Adrian Lopez reported on strategic initiatives, focusing on contracts/procurement, IT Cloud migration (PII), and R</w:t>
      </w:r>
      <w:r>
        <w:rPr>
          <w:rFonts w:ascii="Times New Roman" w:eastAsia="Times New Roman" w:hAnsi="Times New Roman" w:cs="Times New Roman"/>
          <w:b/>
          <w:bCs/>
          <w:kern w:val="0"/>
          <w:sz w:val="24"/>
          <w:szCs w:val="24"/>
          <w14:ligatures w14:val="none"/>
        </w:rPr>
        <w:t>eady to Work</w:t>
      </w:r>
      <w:r w:rsidRPr="00EC7226">
        <w:rPr>
          <w:rFonts w:ascii="Times New Roman" w:eastAsia="Times New Roman" w:hAnsi="Times New Roman" w:cs="Times New Roman"/>
          <w:b/>
          <w:bCs/>
          <w:kern w:val="0"/>
          <w:sz w:val="24"/>
          <w:szCs w:val="24"/>
          <w14:ligatures w14:val="none"/>
        </w:rPr>
        <w:t xml:space="preserve"> improvements/analysis. TWC monitors will be on-site next month.</w:t>
      </w:r>
    </w:p>
    <w:p w14:paraId="6A502F2D" w14:textId="77777777" w:rsidR="006141B2" w:rsidRPr="006141B2" w:rsidRDefault="006141B2" w:rsidP="006141B2">
      <w:pPr>
        <w:widowControl w:val="0"/>
        <w:tabs>
          <w:tab w:val="left" w:pos="941"/>
        </w:tabs>
        <w:kinsoku w:val="0"/>
        <w:overflowPunct w:val="0"/>
        <w:autoSpaceDE w:val="0"/>
        <w:autoSpaceDN w:val="0"/>
        <w:adjustRightInd w:val="0"/>
        <w:spacing w:after="0" w:line="240" w:lineRule="auto"/>
        <w:ind w:left="1300" w:right="988" w:hanging="361"/>
        <w:rPr>
          <w:rFonts w:ascii="Times New Roman" w:eastAsia="Times New Roman" w:hAnsi="Times New Roman" w:cs="Times New Roman"/>
          <w:kern w:val="0"/>
          <w:sz w:val="24"/>
          <w:szCs w:val="24"/>
          <w14:ligatures w14:val="none"/>
        </w:rPr>
      </w:pPr>
    </w:p>
    <w:p w14:paraId="212EC052"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right="447"/>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AUDIT AND FINANCE COMMITTEE REPORT (DISCUSSION AND</w:t>
      </w:r>
      <w:r w:rsidRPr="006141B2">
        <w:rPr>
          <w:rFonts w:ascii="Times New Roman" w:eastAsia="Times New Roman" w:hAnsi="Times New Roman" w:cs="Times New Roman"/>
          <w:spacing w:val="-19"/>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 xml:space="preserve">POSSIBLE ACTION)                                                                                   </w:t>
      </w:r>
      <w:r w:rsidRPr="006141B2">
        <w:rPr>
          <w:rFonts w:ascii="Times New Roman" w:eastAsia="Times New Roman" w:hAnsi="Times New Roman" w:cs="Times New Roman"/>
          <w:b/>
          <w:bCs/>
          <w:kern w:val="0"/>
          <w:sz w:val="24"/>
          <w:szCs w:val="24"/>
          <w14:ligatures w14:val="none"/>
        </w:rPr>
        <w:t>Pg.151</w:t>
      </w:r>
    </w:p>
    <w:p w14:paraId="1994BDA4" w14:textId="77777777" w:rsidR="006141B2" w:rsidRPr="006141B2" w:rsidRDefault="006141B2" w:rsidP="006141B2">
      <w:pPr>
        <w:widowControl w:val="0"/>
        <w:kinsoku w:val="0"/>
        <w:overflowPunct w:val="0"/>
        <w:autoSpaceDE w:val="0"/>
        <w:autoSpaceDN w:val="0"/>
        <w:adjustRightInd w:val="0"/>
        <w:spacing w:after="0" w:line="240" w:lineRule="auto"/>
        <w:ind w:left="94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Mary Batch, Audit &amp; Finance Committee Chair</w:t>
      </w:r>
    </w:p>
    <w:p w14:paraId="7A3C0ABA"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Partners for Reentry Opportunities in Workforce Development Request for Proposals</w:t>
      </w:r>
    </w:p>
    <w:p w14:paraId="6C746CB7"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Fiber Consolidation</w:t>
      </w:r>
    </w:p>
    <w:p w14:paraId="497B9F17" w14:textId="77777777" w:rsid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Ready To Work Analysis and Update</w:t>
      </w:r>
    </w:p>
    <w:p w14:paraId="299DE99E" w14:textId="77777777" w:rsidR="00284F6A" w:rsidRDefault="00284F6A" w:rsidP="00284F6A">
      <w:pPr>
        <w:widowControl w:val="0"/>
        <w:tabs>
          <w:tab w:val="left" w:pos="1301"/>
        </w:tabs>
        <w:kinsoku w:val="0"/>
        <w:overflowPunct w:val="0"/>
        <w:autoSpaceDE w:val="0"/>
        <w:autoSpaceDN w:val="0"/>
        <w:adjustRightInd w:val="0"/>
        <w:spacing w:after="0" w:line="240" w:lineRule="auto"/>
        <w:ind w:left="1300"/>
        <w:rPr>
          <w:rFonts w:ascii="Times New Roman" w:eastAsia="Times New Roman" w:hAnsi="Times New Roman" w:cs="Times New Roman"/>
          <w:kern w:val="0"/>
          <w:sz w:val="24"/>
          <w:szCs w:val="24"/>
          <w14:ligatures w14:val="none"/>
        </w:rPr>
      </w:pPr>
    </w:p>
    <w:p w14:paraId="006780CC" w14:textId="60564B37" w:rsidR="00284F6A" w:rsidRP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284F6A">
        <w:rPr>
          <w:rFonts w:ascii="Times New Roman" w:eastAsia="Times New Roman" w:hAnsi="Times New Roman" w:cs="Times New Roman"/>
          <w:b/>
          <w:bCs/>
          <w:kern w:val="0"/>
          <w:sz w:val="24"/>
          <w:szCs w:val="24"/>
          <w14:ligatures w14:val="none"/>
        </w:rPr>
        <w:t>Staff recommended selecting Goodwill Industries for a one-year contract to provide PROWD services (study release of federal prisoners), with two one-year renewal options, at an annual cost of $352,350. Upon a motion by Director</w:t>
      </w:r>
      <w:r w:rsidR="00EC7226">
        <w:rPr>
          <w:rFonts w:ascii="Times New Roman" w:eastAsia="Times New Roman" w:hAnsi="Times New Roman" w:cs="Times New Roman"/>
          <w:b/>
          <w:bCs/>
          <w:kern w:val="0"/>
          <w:sz w:val="24"/>
          <w:szCs w:val="24"/>
          <w14:ligatures w14:val="none"/>
        </w:rPr>
        <w:t xml:space="preserve"> Anthony</w:t>
      </w:r>
      <w:r w:rsidRPr="00284F6A">
        <w:rPr>
          <w:rFonts w:ascii="Times New Roman" w:eastAsia="Times New Roman" w:hAnsi="Times New Roman" w:cs="Times New Roman"/>
          <w:b/>
          <w:bCs/>
          <w:kern w:val="0"/>
          <w:sz w:val="24"/>
          <w:szCs w:val="24"/>
          <w14:ligatures w14:val="none"/>
        </w:rPr>
        <w:t xml:space="preserve"> Magaro, seconded by Director</w:t>
      </w:r>
      <w:r w:rsidR="00EC7226">
        <w:rPr>
          <w:rFonts w:ascii="Times New Roman" w:eastAsia="Times New Roman" w:hAnsi="Times New Roman" w:cs="Times New Roman"/>
          <w:b/>
          <w:bCs/>
          <w:kern w:val="0"/>
          <w:sz w:val="24"/>
          <w:szCs w:val="24"/>
          <w14:ligatures w14:val="none"/>
        </w:rPr>
        <w:t xml:space="preserve"> Ana</w:t>
      </w:r>
      <w:r w:rsidRPr="00284F6A">
        <w:rPr>
          <w:rFonts w:ascii="Times New Roman" w:eastAsia="Times New Roman" w:hAnsi="Times New Roman" w:cs="Times New Roman"/>
          <w:b/>
          <w:bCs/>
          <w:kern w:val="0"/>
          <w:sz w:val="24"/>
          <w:szCs w:val="24"/>
          <w14:ligatures w14:val="none"/>
        </w:rPr>
        <w:t xml:space="preserve"> DeHoyos O’Connor, the contract with Goodwill was unanimously approved by the Committee.</w:t>
      </w:r>
    </w:p>
    <w:p w14:paraId="1DC4C8BC" w14:textId="77777777" w:rsidR="00284F6A" w:rsidRP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648A237D" w14:textId="77777777" w:rsidR="00EC7226" w:rsidRDefault="00EC7226"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215597BC" w14:textId="571ADA1D" w:rsidR="00284F6A" w:rsidRP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284F6A">
        <w:rPr>
          <w:rFonts w:ascii="Times New Roman" w:eastAsia="Times New Roman" w:hAnsi="Times New Roman" w:cs="Times New Roman"/>
          <w:b/>
          <w:bCs/>
          <w:kern w:val="0"/>
          <w:sz w:val="24"/>
          <w:szCs w:val="24"/>
          <w14:ligatures w14:val="none"/>
        </w:rPr>
        <w:t xml:space="preserve">Staff also recommended </w:t>
      </w:r>
      <w:r w:rsidR="00EC7226" w:rsidRPr="00284F6A">
        <w:rPr>
          <w:rFonts w:ascii="Times New Roman" w:eastAsia="Times New Roman" w:hAnsi="Times New Roman" w:cs="Times New Roman"/>
          <w:b/>
          <w:bCs/>
          <w:kern w:val="0"/>
          <w:sz w:val="24"/>
          <w:szCs w:val="24"/>
          <w14:ligatures w14:val="none"/>
        </w:rPr>
        <w:t>entering</w:t>
      </w:r>
      <w:r w:rsidRPr="00284F6A">
        <w:rPr>
          <w:rFonts w:ascii="Times New Roman" w:eastAsia="Times New Roman" w:hAnsi="Times New Roman" w:cs="Times New Roman"/>
          <w:b/>
          <w:bCs/>
          <w:kern w:val="0"/>
          <w:sz w:val="24"/>
          <w:szCs w:val="24"/>
          <w14:ligatures w14:val="none"/>
        </w:rPr>
        <w:t xml:space="preserve"> </w:t>
      </w:r>
      <w:r w:rsidR="00EC7226">
        <w:rPr>
          <w:rFonts w:ascii="Times New Roman" w:eastAsia="Times New Roman" w:hAnsi="Times New Roman" w:cs="Times New Roman"/>
          <w:b/>
          <w:bCs/>
          <w:kern w:val="0"/>
          <w:sz w:val="24"/>
          <w:szCs w:val="24"/>
          <w14:ligatures w14:val="none"/>
        </w:rPr>
        <w:t xml:space="preserve">into </w:t>
      </w:r>
      <w:r w:rsidRPr="00284F6A">
        <w:rPr>
          <w:rFonts w:ascii="Times New Roman" w:eastAsia="Times New Roman" w:hAnsi="Times New Roman" w:cs="Times New Roman"/>
          <w:b/>
          <w:bCs/>
          <w:kern w:val="0"/>
          <w:sz w:val="24"/>
          <w:szCs w:val="24"/>
          <w14:ligatures w14:val="none"/>
        </w:rPr>
        <w:t>a contract with Spectrum Enterprise for fiber internet consolidation services. The contract is for a 36-month term at an annual cost of $147,826. Upon a motion by Director</w:t>
      </w:r>
      <w:r w:rsidR="00EC7226">
        <w:rPr>
          <w:rFonts w:ascii="Times New Roman" w:eastAsia="Times New Roman" w:hAnsi="Times New Roman" w:cs="Times New Roman"/>
          <w:b/>
          <w:bCs/>
          <w:kern w:val="0"/>
          <w:sz w:val="24"/>
          <w:szCs w:val="24"/>
          <w14:ligatures w14:val="none"/>
        </w:rPr>
        <w:t xml:space="preserve"> Sammi</w:t>
      </w:r>
      <w:r w:rsidRPr="00284F6A">
        <w:rPr>
          <w:rFonts w:ascii="Times New Roman" w:eastAsia="Times New Roman" w:hAnsi="Times New Roman" w:cs="Times New Roman"/>
          <w:b/>
          <w:bCs/>
          <w:kern w:val="0"/>
          <w:sz w:val="24"/>
          <w:szCs w:val="24"/>
          <w14:ligatures w14:val="none"/>
        </w:rPr>
        <w:t xml:space="preserve"> Morrill, seconded by Director</w:t>
      </w:r>
      <w:r w:rsidR="00EC7226">
        <w:rPr>
          <w:rFonts w:ascii="Times New Roman" w:eastAsia="Times New Roman" w:hAnsi="Times New Roman" w:cs="Times New Roman"/>
          <w:b/>
          <w:bCs/>
          <w:kern w:val="0"/>
          <w:sz w:val="24"/>
          <w:szCs w:val="24"/>
          <w14:ligatures w14:val="none"/>
        </w:rPr>
        <w:t xml:space="preserve"> Ana</w:t>
      </w:r>
      <w:r w:rsidRPr="00284F6A">
        <w:rPr>
          <w:rFonts w:ascii="Times New Roman" w:eastAsia="Times New Roman" w:hAnsi="Times New Roman" w:cs="Times New Roman"/>
          <w:b/>
          <w:bCs/>
          <w:kern w:val="0"/>
          <w:sz w:val="24"/>
          <w:szCs w:val="24"/>
          <w14:ligatures w14:val="none"/>
        </w:rPr>
        <w:t xml:space="preserve"> DeHoyos O’Connor, the contract with Spectrum was unanimously approved by the Committee.</w:t>
      </w:r>
    </w:p>
    <w:p w14:paraId="6BAADB70" w14:textId="77777777" w:rsidR="00284F6A" w:rsidRP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3C5B11DC" w14:textId="60D4BE29" w:rsid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284F6A">
        <w:rPr>
          <w:rFonts w:ascii="Times New Roman" w:eastAsia="Times New Roman" w:hAnsi="Times New Roman" w:cs="Times New Roman"/>
          <w:b/>
          <w:bCs/>
          <w:kern w:val="0"/>
          <w:sz w:val="24"/>
          <w:szCs w:val="24"/>
          <w14:ligatures w14:val="none"/>
        </w:rPr>
        <w:t>R</w:t>
      </w:r>
      <w:r w:rsidR="00EC7226">
        <w:rPr>
          <w:rFonts w:ascii="Times New Roman" w:eastAsia="Times New Roman" w:hAnsi="Times New Roman" w:cs="Times New Roman"/>
          <w:b/>
          <w:bCs/>
          <w:kern w:val="0"/>
          <w:sz w:val="24"/>
          <w:szCs w:val="24"/>
          <w14:ligatures w14:val="none"/>
        </w:rPr>
        <w:t xml:space="preserve">eady </w:t>
      </w:r>
      <w:r w:rsidRPr="00284F6A">
        <w:rPr>
          <w:rFonts w:ascii="Times New Roman" w:eastAsia="Times New Roman" w:hAnsi="Times New Roman" w:cs="Times New Roman"/>
          <w:b/>
          <w:bCs/>
          <w:kern w:val="0"/>
          <w:sz w:val="24"/>
          <w:szCs w:val="24"/>
          <w14:ligatures w14:val="none"/>
        </w:rPr>
        <w:t>to</w:t>
      </w:r>
      <w:r w:rsidR="00EC7226">
        <w:rPr>
          <w:rFonts w:ascii="Times New Roman" w:eastAsia="Times New Roman" w:hAnsi="Times New Roman" w:cs="Times New Roman"/>
          <w:b/>
          <w:bCs/>
          <w:kern w:val="0"/>
          <w:sz w:val="24"/>
          <w:szCs w:val="24"/>
          <w14:ligatures w14:val="none"/>
        </w:rPr>
        <w:t xml:space="preserve"> </w:t>
      </w:r>
      <w:r w:rsidRPr="00284F6A">
        <w:rPr>
          <w:rFonts w:ascii="Times New Roman" w:eastAsia="Times New Roman" w:hAnsi="Times New Roman" w:cs="Times New Roman"/>
          <w:b/>
          <w:bCs/>
          <w:kern w:val="0"/>
          <w:sz w:val="24"/>
          <w:szCs w:val="24"/>
          <w14:ligatures w14:val="none"/>
        </w:rPr>
        <w:t>W</w:t>
      </w:r>
      <w:r w:rsidR="00EC7226">
        <w:rPr>
          <w:rFonts w:ascii="Times New Roman" w:eastAsia="Times New Roman" w:hAnsi="Times New Roman" w:cs="Times New Roman"/>
          <w:b/>
          <w:bCs/>
          <w:kern w:val="0"/>
          <w:sz w:val="24"/>
          <w:szCs w:val="24"/>
          <w14:ligatures w14:val="none"/>
        </w:rPr>
        <w:t>ork</w:t>
      </w:r>
      <w:r w:rsidRPr="00284F6A">
        <w:rPr>
          <w:rFonts w:ascii="Times New Roman" w:eastAsia="Times New Roman" w:hAnsi="Times New Roman" w:cs="Times New Roman"/>
          <w:b/>
          <w:bCs/>
          <w:kern w:val="0"/>
          <w:sz w:val="24"/>
          <w:szCs w:val="24"/>
          <w14:ligatures w14:val="none"/>
        </w:rPr>
        <w:t xml:space="preserve"> numbers continue to rise, with 6,103 individuals interviewed, 1,205 having completed training, and 678 placed in approved jobs. The contract currently has a small surplus reserved for ongoing monitoring and analysis. Some observations noted barriers for older applicants, disabled individuals, justice-involved individuals, and those who were previously unemployed.</w:t>
      </w:r>
    </w:p>
    <w:p w14:paraId="1D515757" w14:textId="77777777" w:rsidR="003256F0" w:rsidRDefault="003256F0"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41DA806E" w14:textId="77777777" w:rsidR="003256F0" w:rsidRPr="006141B2" w:rsidRDefault="003256F0"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269323E0" w14:textId="77777777" w:rsidR="006141B2" w:rsidRPr="006141B2" w:rsidRDefault="006141B2" w:rsidP="006141B2">
      <w:pPr>
        <w:widowControl w:val="0"/>
        <w:tabs>
          <w:tab w:val="left" w:pos="1301"/>
        </w:tabs>
        <w:kinsoku w:val="0"/>
        <w:overflowPunct w:val="0"/>
        <w:autoSpaceDE w:val="0"/>
        <w:autoSpaceDN w:val="0"/>
        <w:adjustRightInd w:val="0"/>
        <w:spacing w:after="0" w:line="240" w:lineRule="auto"/>
        <w:ind w:left="1300"/>
        <w:rPr>
          <w:rFonts w:ascii="Times New Roman" w:eastAsia="Times New Roman" w:hAnsi="Times New Roman" w:cs="Times New Roman"/>
          <w:kern w:val="0"/>
          <w:sz w:val="24"/>
          <w:szCs w:val="24"/>
          <w14:ligatures w14:val="none"/>
        </w:rPr>
      </w:pPr>
    </w:p>
    <w:p w14:paraId="75D41F24"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before="1" w:after="0" w:line="240" w:lineRule="auto"/>
        <w:ind w:hanging="72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CEO</w:t>
      </w:r>
      <w:r w:rsidRPr="006141B2">
        <w:rPr>
          <w:rFonts w:ascii="Times New Roman" w:eastAsia="Times New Roman" w:hAnsi="Times New Roman" w:cs="Times New Roman"/>
          <w:spacing w:val="-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REPORT</w:t>
      </w:r>
    </w:p>
    <w:p w14:paraId="65BB8EF4" w14:textId="77777777" w:rsidR="006141B2" w:rsidRPr="006141B2" w:rsidRDefault="006141B2" w:rsidP="006141B2">
      <w:pPr>
        <w:widowControl w:val="0"/>
        <w:kinsoku w:val="0"/>
        <w:overflowPunct w:val="0"/>
        <w:autoSpaceDE w:val="0"/>
        <w:autoSpaceDN w:val="0"/>
        <w:adjustRightInd w:val="0"/>
        <w:spacing w:after="0" w:line="240" w:lineRule="auto"/>
        <w:ind w:left="94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Adrian Lopez, CEO</w:t>
      </w:r>
    </w:p>
    <w:p w14:paraId="67680F9D"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Child Care Rural Visits Calendar</w:t>
      </w:r>
    </w:p>
    <w:p w14:paraId="1E2BE63C"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TX FAME Hub MOU</w:t>
      </w:r>
    </w:p>
    <w:p w14:paraId="152C4A5D"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Childcare Activities</w:t>
      </w:r>
    </w:p>
    <w:p w14:paraId="5F2D9EF6" w14:textId="77777777" w:rsid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Career Colleges and Schools of Texas</w:t>
      </w:r>
    </w:p>
    <w:p w14:paraId="67868E22" w14:textId="77777777" w:rsidR="000C58D0" w:rsidRDefault="000C58D0" w:rsidP="000C58D0">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kern w:val="0"/>
          <w:sz w:val="24"/>
          <w:szCs w:val="24"/>
          <w14:ligatures w14:val="none"/>
        </w:rPr>
      </w:pPr>
    </w:p>
    <w:p w14:paraId="0C8E1CEC" w14:textId="48FD895E" w:rsidR="00284F6A" w:rsidRP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284F6A">
        <w:rPr>
          <w:rFonts w:ascii="Times New Roman" w:eastAsia="Times New Roman" w:hAnsi="Times New Roman" w:cs="Times New Roman"/>
          <w:b/>
          <w:bCs/>
          <w:kern w:val="0"/>
          <w:sz w:val="24"/>
          <w:szCs w:val="24"/>
          <w14:ligatures w14:val="none"/>
        </w:rPr>
        <w:t>CEO Adrian Lopez briefed the Committee on outreach throughout the Workforce Area, through Open Houses, visits, and other events (calendar included)</w:t>
      </w:r>
      <w:r w:rsidR="003256F0" w:rsidRPr="00284F6A">
        <w:rPr>
          <w:rFonts w:ascii="Times New Roman" w:eastAsia="Times New Roman" w:hAnsi="Times New Roman" w:cs="Times New Roman"/>
          <w:b/>
          <w:bCs/>
          <w:kern w:val="0"/>
          <w:sz w:val="24"/>
          <w:szCs w:val="24"/>
          <w14:ligatures w14:val="none"/>
        </w:rPr>
        <w:t xml:space="preserve">. </w:t>
      </w:r>
      <w:r w:rsidRPr="00284F6A">
        <w:rPr>
          <w:rFonts w:ascii="Times New Roman" w:eastAsia="Times New Roman" w:hAnsi="Times New Roman" w:cs="Times New Roman"/>
          <w:b/>
          <w:bCs/>
          <w:kern w:val="0"/>
          <w:sz w:val="24"/>
          <w:szCs w:val="24"/>
          <w14:ligatures w14:val="none"/>
        </w:rPr>
        <w:t xml:space="preserve">He updated the Committee on MOU with FAME. </w:t>
      </w:r>
    </w:p>
    <w:p w14:paraId="05423786" w14:textId="77777777" w:rsid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42F84BBF" w14:textId="25D3B4CB" w:rsidR="00284F6A" w:rsidRP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284F6A">
        <w:rPr>
          <w:rFonts w:ascii="Times New Roman" w:eastAsia="Times New Roman" w:hAnsi="Times New Roman" w:cs="Times New Roman"/>
          <w:b/>
          <w:bCs/>
          <w:kern w:val="0"/>
          <w:sz w:val="24"/>
          <w:szCs w:val="24"/>
          <w14:ligatures w14:val="none"/>
        </w:rPr>
        <w:t>In addition, reported on his participation in a State Legislative Committee on Child Care and as a featured speaker in an upcoming conference</w:t>
      </w:r>
      <w:r w:rsidR="003256F0" w:rsidRPr="00284F6A">
        <w:rPr>
          <w:rFonts w:ascii="Times New Roman" w:eastAsia="Times New Roman" w:hAnsi="Times New Roman" w:cs="Times New Roman"/>
          <w:b/>
          <w:bCs/>
          <w:kern w:val="0"/>
          <w:sz w:val="24"/>
          <w:szCs w:val="24"/>
          <w14:ligatures w14:val="none"/>
        </w:rPr>
        <w:t xml:space="preserve">. </w:t>
      </w:r>
    </w:p>
    <w:p w14:paraId="4A7EB933" w14:textId="77777777" w:rsidR="00284F6A" w:rsidRPr="00284F6A"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378E5757" w14:textId="7A93B90F" w:rsidR="000E11F2" w:rsidRPr="006141B2" w:rsidRDefault="00284F6A" w:rsidP="00284F6A">
      <w:pPr>
        <w:widowControl w:val="0"/>
        <w:tabs>
          <w:tab w:val="left" w:pos="1301"/>
        </w:tabs>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284F6A">
        <w:rPr>
          <w:rFonts w:ascii="Times New Roman" w:eastAsia="Times New Roman" w:hAnsi="Times New Roman" w:cs="Times New Roman"/>
          <w:b/>
          <w:bCs/>
          <w:kern w:val="0"/>
          <w:sz w:val="24"/>
          <w:szCs w:val="24"/>
          <w14:ligatures w14:val="none"/>
        </w:rPr>
        <w:t>Chair Leslie Cantu provided a list of major employers who are participating in the FAME program.</w:t>
      </w:r>
    </w:p>
    <w:p w14:paraId="743820A6"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6"/>
          <w:szCs w:val="26"/>
          <w14:ligatures w14:val="none"/>
        </w:rPr>
      </w:pPr>
    </w:p>
    <w:p w14:paraId="284985FB"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hanging="72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CHAIR</w:t>
      </w:r>
      <w:r w:rsidRPr="006141B2">
        <w:rPr>
          <w:rFonts w:ascii="Times New Roman" w:eastAsia="Times New Roman" w:hAnsi="Times New Roman" w:cs="Times New Roman"/>
          <w:spacing w:val="-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REPORT</w:t>
      </w:r>
    </w:p>
    <w:p w14:paraId="27A5A376" w14:textId="77777777" w:rsidR="006141B2" w:rsidRDefault="006141B2" w:rsidP="006141B2">
      <w:pPr>
        <w:widowControl w:val="0"/>
        <w:kinsoku w:val="0"/>
        <w:overflowPunct w:val="0"/>
        <w:autoSpaceDE w:val="0"/>
        <w:autoSpaceDN w:val="0"/>
        <w:adjustRightInd w:val="0"/>
        <w:spacing w:after="0" w:line="240" w:lineRule="auto"/>
        <w:ind w:left="94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Leslie Cantu, Committee Chair</w:t>
      </w:r>
    </w:p>
    <w:p w14:paraId="685F20D2" w14:textId="586BA056" w:rsidR="000C58D0" w:rsidRPr="006141B2" w:rsidRDefault="000E11F2" w:rsidP="006141B2">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r w:rsidRPr="000E11F2">
        <w:rPr>
          <w:rFonts w:ascii="Times New Roman" w:eastAsia="Times New Roman" w:hAnsi="Times New Roman" w:cs="Times New Roman"/>
          <w:b/>
          <w:bCs/>
          <w:kern w:val="0"/>
          <w:sz w:val="24"/>
          <w:szCs w:val="24"/>
          <w14:ligatures w14:val="none"/>
        </w:rPr>
        <w:t>Chair Leslie Cantu informed the Committee that she will be distributing the Board's review of the CEO's performance.</w:t>
      </w:r>
    </w:p>
    <w:p w14:paraId="187C9EF7"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FEB2CF0"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hanging="72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NEXT MEETING: November 15,</w:t>
      </w:r>
      <w:r w:rsidRPr="006141B2">
        <w:rPr>
          <w:rFonts w:ascii="Times New Roman" w:eastAsia="Times New Roman" w:hAnsi="Times New Roman" w:cs="Times New Roman"/>
          <w:spacing w:val="-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2024</w:t>
      </w:r>
    </w:p>
    <w:p w14:paraId="7C27F0C4" w14:textId="77777777" w:rsidR="006141B2" w:rsidRPr="006141B2" w:rsidRDefault="006141B2" w:rsidP="006141B2">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34C7987"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hanging="72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EXECUTIVE</w:t>
      </w:r>
      <w:r w:rsidRPr="006141B2">
        <w:rPr>
          <w:rFonts w:ascii="Times New Roman" w:eastAsia="Times New Roman" w:hAnsi="Times New Roman" w:cs="Times New Roman"/>
          <w:spacing w:val="-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SESSION:</w:t>
      </w:r>
    </w:p>
    <w:p w14:paraId="47DF004B" w14:textId="77777777" w:rsidR="006141B2" w:rsidRPr="006141B2" w:rsidRDefault="006141B2" w:rsidP="006141B2">
      <w:pPr>
        <w:widowControl w:val="0"/>
        <w:kinsoku w:val="0"/>
        <w:overflowPunct w:val="0"/>
        <w:autoSpaceDE w:val="0"/>
        <w:autoSpaceDN w:val="0"/>
        <w:adjustRightInd w:val="0"/>
        <w:spacing w:after="0" w:line="240" w:lineRule="auto"/>
        <w:ind w:left="940" w:right="234"/>
        <w:jc w:val="both"/>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Pursuant</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to</w:t>
      </w:r>
      <w:r w:rsidRPr="006141B2">
        <w:rPr>
          <w:rFonts w:ascii="Times New Roman" w:eastAsia="Times New Roman" w:hAnsi="Times New Roman" w:cs="Times New Roman"/>
          <w:spacing w:val="-1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Chapter</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551</w:t>
      </w:r>
      <w:r w:rsidRPr="006141B2">
        <w:rPr>
          <w:rFonts w:ascii="Times New Roman" w:eastAsia="Times New Roman" w:hAnsi="Times New Roman" w:cs="Times New Roman"/>
          <w:spacing w:val="-1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of</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the</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Texas</w:t>
      </w:r>
      <w:r w:rsidRPr="006141B2">
        <w:rPr>
          <w:rFonts w:ascii="Times New Roman" w:eastAsia="Times New Roman" w:hAnsi="Times New Roman" w:cs="Times New Roman"/>
          <w:spacing w:val="-1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Open</w:t>
      </w:r>
      <w:r w:rsidRPr="006141B2">
        <w:rPr>
          <w:rFonts w:ascii="Times New Roman" w:eastAsia="Times New Roman" w:hAnsi="Times New Roman" w:cs="Times New Roman"/>
          <w:spacing w:val="-1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Meetings</w:t>
      </w:r>
      <w:r w:rsidRPr="006141B2">
        <w:rPr>
          <w:rFonts w:ascii="Times New Roman" w:eastAsia="Times New Roman" w:hAnsi="Times New Roman" w:cs="Times New Roman"/>
          <w:spacing w:val="-1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Act,</w:t>
      </w:r>
      <w:r w:rsidRPr="006141B2">
        <w:rPr>
          <w:rFonts w:ascii="Times New Roman" w:eastAsia="Times New Roman" w:hAnsi="Times New Roman" w:cs="Times New Roman"/>
          <w:spacing w:val="-1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the</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Committee</w:t>
      </w:r>
      <w:r w:rsidRPr="006141B2">
        <w:rPr>
          <w:rFonts w:ascii="Times New Roman" w:eastAsia="Times New Roman" w:hAnsi="Times New Roman" w:cs="Times New Roman"/>
          <w:spacing w:val="-15"/>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may</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move</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into Executive</w:t>
      </w:r>
      <w:r w:rsidRPr="006141B2">
        <w:rPr>
          <w:rFonts w:ascii="Times New Roman" w:eastAsia="Times New Roman" w:hAnsi="Times New Roman" w:cs="Times New Roman"/>
          <w:spacing w:val="-5"/>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Session</w:t>
      </w:r>
      <w:r w:rsidRPr="006141B2">
        <w:rPr>
          <w:rFonts w:ascii="Times New Roman" w:eastAsia="Times New Roman" w:hAnsi="Times New Roman" w:cs="Times New Roman"/>
          <w:spacing w:val="-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for</w:t>
      </w:r>
      <w:r w:rsidRPr="006141B2">
        <w:rPr>
          <w:rFonts w:ascii="Times New Roman" w:eastAsia="Times New Roman" w:hAnsi="Times New Roman" w:cs="Times New Roman"/>
          <w:spacing w:val="-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discussion</w:t>
      </w:r>
      <w:r w:rsidRPr="006141B2">
        <w:rPr>
          <w:rFonts w:ascii="Times New Roman" w:eastAsia="Times New Roman" w:hAnsi="Times New Roman" w:cs="Times New Roman"/>
          <w:spacing w:val="-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on</w:t>
      </w:r>
      <w:r w:rsidRPr="006141B2">
        <w:rPr>
          <w:rFonts w:ascii="Times New Roman" w:eastAsia="Times New Roman" w:hAnsi="Times New Roman" w:cs="Times New Roman"/>
          <w:spacing w:val="-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any</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issue</w:t>
      </w:r>
      <w:r w:rsidRPr="006141B2">
        <w:rPr>
          <w:rFonts w:ascii="Times New Roman" w:eastAsia="Times New Roman" w:hAnsi="Times New Roman" w:cs="Times New Roman"/>
          <w:spacing w:val="-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for</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which</w:t>
      </w:r>
      <w:r w:rsidRPr="006141B2">
        <w:rPr>
          <w:rFonts w:ascii="Times New Roman" w:eastAsia="Times New Roman" w:hAnsi="Times New Roman" w:cs="Times New Roman"/>
          <w:spacing w:val="-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there</w:t>
      </w:r>
      <w:r w:rsidRPr="006141B2">
        <w:rPr>
          <w:rFonts w:ascii="Times New Roman" w:eastAsia="Times New Roman" w:hAnsi="Times New Roman" w:cs="Times New Roman"/>
          <w:spacing w:val="-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is</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an</w:t>
      </w:r>
      <w:r w:rsidRPr="006141B2">
        <w:rPr>
          <w:rFonts w:ascii="Times New Roman" w:eastAsia="Times New Roman" w:hAnsi="Times New Roman" w:cs="Times New Roman"/>
          <w:spacing w:val="-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exception</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to</w:t>
      </w:r>
      <w:r w:rsidRPr="006141B2">
        <w:rPr>
          <w:rFonts w:ascii="Times New Roman" w:eastAsia="Times New Roman" w:hAnsi="Times New Roman" w:cs="Times New Roman"/>
          <w:spacing w:val="-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the</w:t>
      </w:r>
      <w:r w:rsidRPr="006141B2">
        <w:rPr>
          <w:rFonts w:ascii="Times New Roman" w:eastAsia="Times New Roman" w:hAnsi="Times New Roman" w:cs="Times New Roman"/>
          <w:spacing w:val="-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Act as set out in section 551.071 et. seq. including, but not limited to, the</w:t>
      </w:r>
      <w:r w:rsidRPr="006141B2">
        <w:rPr>
          <w:rFonts w:ascii="Times New Roman" w:eastAsia="Times New Roman" w:hAnsi="Times New Roman" w:cs="Times New Roman"/>
          <w:spacing w:val="-6"/>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following:</w:t>
      </w:r>
    </w:p>
    <w:p w14:paraId="511B0554"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before="1" w:after="0" w:line="240" w:lineRule="auto"/>
        <w:ind w:right="238"/>
        <w:jc w:val="both"/>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Government Code §551.072 – Discussions Regarding Purchase, Exchange, Lease, or Value of Real Property if Deliberation in an Open Meeting Would Have a Detrimental Effect on the Position of Workforce Solutions Alamo in Negotiations with a Third</w:t>
      </w:r>
      <w:r w:rsidRPr="006141B2">
        <w:rPr>
          <w:rFonts w:ascii="Times New Roman" w:eastAsia="Times New Roman" w:hAnsi="Times New Roman" w:cs="Times New Roman"/>
          <w:spacing w:val="-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Party;</w:t>
      </w:r>
    </w:p>
    <w:p w14:paraId="14A83751"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right="236"/>
        <w:jc w:val="both"/>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Government</w:t>
      </w:r>
      <w:r w:rsidRPr="006141B2">
        <w:rPr>
          <w:rFonts w:ascii="Times New Roman" w:eastAsia="Times New Roman" w:hAnsi="Times New Roman" w:cs="Times New Roman"/>
          <w:spacing w:val="-1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Code</w:t>
      </w:r>
      <w:r w:rsidRPr="006141B2">
        <w:rPr>
          <w:rFonts w:ascii="Times New Roman" w:eastAsia="Times New Roman" w:hAnsi="Times New Roman" w:cs="Times New Roman"/>
          <w:spacing w:val="-1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§551.071</w:t>
      </w:r>
      <w:r w:rsidRPr="006141B2">
        <w:rPr>
          <w:rFonts w:ascii="Times New Roman" w:eastAsia="Times New Roman" w:hAnsi="Times New Roman" w:cs="Times New Roman"/>
          <w:spacing w:val="-12"/>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w:t>
      </w:r>
      <w:r w:rsidRPr="006141B2">
        <w:rPr>
          <w:rFonts w:ascii="Times New Roman" w:eastAsia="Times New Roman" w:hAnsi="Times New Roman" w:cs="Times New Roman"/>
          <w:spacing w:val="-1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All</w:t>
      </w:r>
      <w:r w:rsidRPr="006141B2">
        <w:rPr>
          <w:rFonts w:ascii="Times New Roman" w:eastAsia="Times New Roman" w:hAnsi="Times New Roman" w:cs="Times New Roman"/>
          <w:spacing w:val="-1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Matters</w:t>
      </w:r>
      <w:r w:rsidRPr="006141B2">
        <w:rPr>
          <w:rFonts w:ascii="Times New Roman" w:eastAsia="Times New Roman" w:hAnsi="Times New Roman" w:cs="Times New Roman"/>
          <w:spacing w:val="-15"/>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Where</w:t>
      </w:r>
      <w:r w:rsidRPr="006141B2">
        <w:rPr>
          <w:rFonts w:ascii="Times New Roman" w:eastAsia="Times New Roman" w:hAnsi="Times New Roman" w:cs="Times New Roman"/>
          <w:spacing w:val="-1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Workforce</w:t>
      </w:r>
      <w:r w:rsidRPr="006141B2">
        <w:rPr>
          <w:rFonts w:ascii="Times New Roman" w:eastAsia="Times New Roman" w:hAnsi="Times New Roman" w:cs="Times New Roman"/>
          <w:spacing w:val="-14"/>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Solutions</w:t>
      </w:r>
      <w:r w:rsidRPr="006141B2">
        <w:rPr>
          <w:rFonts w:ascii="Times New Roman" w:eastAsia="Times New Roman" w:hAnsi="Times New Roman" w:cs="Times New Roman"/>
          <w:spacing w:val="-1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Alamo</w:t>
      </w:r>
      <w:r w:rsidRPr="006141B2">
        <w:rPr>
          <w:rFonts w:ascii="Times New Roman" w:eastAsia="Times New Roman" w:hAnsi="Times New Roman" w:cs="Times New Roman"/>
          <w:spacing w:val="-13"/>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Seeks the Advice of its Attorney as Privileged Communications Under the Texas Disciplinary Rules of Professional Conduct of the State Bar of</w:t>
      </w:r>
      <w:r w:rsidRPr="006141B2">
        <w:rPr>
          <w:rFonts w:ascii="Times New Roman" w:eastAsia="Times New Roman" w:hAnsi="Times New Roman" w:cs="Times New Roman"/>
          <w:spacing w:val="-7"/>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Texas;</w:t>
      </w:r>
    </w:p>
    <w:p w14:paraId="145EE310"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jc w:val="both"/>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Pending or Contemplated</w:t>
      </w:r>
      <w:r w:rsidRPr="006141B2">
        <w:rPr>
          <w:rFonts w:ascii="Times New Roman" w:eastAsia="Times New Roman" w:hAnsi="Times New Roman" w:cs="Times New Roman"/>
          <w:spacing w:val="-1"/>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Litigation;</w:t>
      </w:r>
    </w:p>
    <w:p w14:paraId="17399EFA"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before="79" w:after="0" w:line="240" w:lineRule="auto"/>
        <w:ind w:right="232"/>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 xml:space="preserve">Government Code §551.074 – </w:t>
      </w:r>
      <w:r w:rsidRPr="006141B2">
        <w:rPr>
          <w:rFonts w:ascii="Times New Roman" w:eastAsia="Times New Roman" w:hAnsi="Times New Roman" w:cs="Times New Roman"/>
          <w:spacing w:val="-3"/>
          <w:kern w:val="0"/>
          <w:sz w:val="24"/>
          <w:szCs w:val="24"/>
          <w14:ligatures w14:val="none"/>
        </w:rPr>
        <w:t xml:space="preserve">Personnel </w:t>
      </w:r>
      <w:r w:rsidRPr="006141B2">
        <w:rPr>
          <w:rFonts w:ascii="Times New Roman" w:eastAsia="Times New Roman" w:hAnsi="Times New Roman" w:cs="Times New Roman"/>
          <w:kern w:val="0"/>
          <w:sz w:val="24"/>
          <w:szCs w:val="24"/>
          <w14:ligatures w14:val="none"/>
        </w:rPr>
        <w:t xml:space="preserve">Matters </w:t>
      </w:r>
      <w:r w:rsidRPr="006141B2">
        <w:rPr>
          <w:rFonts w:ascii="Times New Roman" w:eastAsia="Times New Roman" w:hAnsi="Times New Roman" w:cs="Times New Roman"/>
          <w:spacing w:val="-3"/>
          <w:kern w:val="0"/>
          <w:sz w:val="24"/>
          <w:szCs w:val="24"/>
          <w14:ligatures w14:val="none"/>
        </w:rPr>
        <w:t xml:space="preserve">Involving </w:t>
      </w:r>
      <w:r w:rsidRPr="006141B2">
        <w:rPr>
          <w:rFonts w:ascii="Times New Roman" w:eastAsia="Times New Roman" w:hAnsi="Times New Roman" w:cs="Times New Roman"/>
          <w:kern w:val="0"/>
          <w:sz w:val="24"/>
          <w:szCs w:val="24"/>
          <w14:ligatures w14:val="none"/>
        </w:rPr>
        <w:t xml:space="preserve">Senior Executive Staff </w:t>
      </w:r>
      <w:r w:rsidRPr="006141B2">
        <w:rPr>
          <w:rFonts w:ascii="Times New Roman" w:eastAsia="Times New Roman" w:hAnsi="Times New Roman" w:cs="Times New Roman"/>
          <w:spacing w:val="-3"/>
          <w:kern w:val="0"/>
          <w:sz w:val="24"/>
          <w:szCs w:val="24"/>
          <w14:ligatures w14:val="none"/>
        </w:rPr>
        <w:t xml:space="preserve">and </w:t>
      </w:r>
      <w:r w:rsidRPr="006141B2">
        <w:rPr>
          <w:rFonts w:ascii="Times New Roman" w:eastAsia="Times New Roman" w:hAnsi="Times New Roman" w:cs="Times New Roman"/>
          <w:spacing w:val="-2"/>
          <w:kern w:val="0"/>
          <w:sz w:val="24"/>
          <w:szCs w:val="24"/>
          <w14:ligatures w14:val="none"/>
        </w:rPr>
        <w:t xml:space="preserve">Employees </w:t>
      </w:r>
      <w:r w:rsidRPr="006141B2">
        <w:rPr>
          <w:rFonts w:ascii="Times New Roman" w:eastAsia="Times New Roman" w:hAnsi="Times New Roman" w:cs="Times New Roman"/>
          <w:kern w:val="0"/>
          <w:sz w:val="24"/>
          <w:szCs w:val="24"/>
          <w14:ligatures w14:val="none"/>
        </w:rPr>
        <w:t xml:space="preserve">of Workforce </w:t>
      </w:r>
      <w:r w:rsidRPr="006141B2">
        <w:rPr>
          <w:rFonts w:ascii="Times New Roman" w:eastAsia="Times New Roman" w:hAnsi="Times New Roman" w:cs="Times New Roman"/>
          <w:spacing w:val="-3"/>
          <w:kern w:val="0"/>
          <w:sz w:val="24"/>
          <w:szCs w:val="24"/>
          <w14:ligatures w14:val="none"/>
        </w:rPr>
        <w:t xml:space="preserve">Solutions </w:t>
      </w:r>
      <w:r w:rsidRPr="006141B2">
        <w:rPr>
          <w:rFonts w:ascii="Times New Roman" w:eastAsia="Times New Roman" w:hAnsi="Times New Roman" w:cs="Times New Roman"/>
          <w:kern w:val="0"/>
          <w:sz w:val="24"/>
          <w:szCs w:val="24"/>
          <w14:ligatures w14:val="none"/>
        </w:rPr>
        <w:t>Alamo;</w:t>
      </w:r>
      <w:r w:rsidRPr="006141B2">
        <w:rPr>
          <w:rFonts w:ascii="Times New Roman" w:eastAsia="Times New Roman" w:hAnsi="Times New Roman" w:cs="Times New Roman"/>
          <w:spacing w:val="-25"/>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and</w:t>
      </w:r>
    </w:p>
    <w:p w14:paraId="18949F36" w14:textId="77777777" w:rsidR="006141B2" w:rsidRPr="006141B2" w:rsidRDefault="006141B2" w:rsidP="006141B2">
      <w:pPr>
        <w:widowControl w:val="0"/>
        <w:numPr>
          <w:ilvl w:val="1"/>
          <w:numId w:val="1"/>
        </w:numPr>
        <w:tabs>
          <w:tab w:val="left" w:pos="1301"/>
        </w:tabs>
        <w:kinsoku w:val="0"/>
        <w:overflowPunct w:val="0"/>
        <w:autoSpaceDE w:val="0"/>
        <w:autoSpaceDN w:val="0"/>
        <w:adjustRightInd w:val="0"/>
        <w:spacing w:after="0" w:line="240" w:lineRule="auto"/>
        <w:ind w:hanging="361"/>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spacing w:val="-3"/>
          <w:kern w:val="0"/>
          <w:sz w:val="24"/>
          <w:szCs w:val="24"/>
          <w14:ligatures w14:val="none"/>
        </w:rPr>
        <w:t xml:space="preserve">Government </w:t>
      </w:r>
      <w:r w:rsidRPr="006141B2">
        <w:rPr>
          <w:rFonts w:ascii="Times New Roman" w:eastAsia="Times New Roman" w:hAnsi="Times New Roman" w:cs="Times New Roman"/>
          <w:kern w:val="0"/>
          <w:sz w:val="24"/>
          <w:szCs w:val="24"/>
          <w14:ligatures w14:val="none"/>
        </w:rPr>
        <w:t xml:space="preserve">Code §551.089 – </w:t>
      </w:r>
      <w:r w:rsidRPr="006141B2">
        <w:rPr>
          <w:rFonts w:ascii="Times New Roman" w:eastAsia="Times New Roman" w:hAnsi="Times New Roman" w:cs="Times New Roman"/>
          <w:spacing w:val="-3"/>
          <w:kern w:val="0"/>
          <w:sz w:val="24"/>
          <w:szCs w:val="24"/>
          <w14:ligatures w14:val="none"/>
        </w:rPr>
        <w:t xml:space="preserve">Discussions Regarding Security </w:t>
      </w:r>
      <w:r w:rsidRPr="006141B2">
        <w:rPr>
          <w:rFonts w:ascii="Times New Roman" w:eastAsia="Times New Roman" w:hAnsi="Times New Roman" w:cs="Times New Roman"/>
          <w:kern w:val="0"/>
          <w:sz w:val="24"/>
          <w:szCs w:val="24"/>
          <w14:ligatures w14:val="none"/>
        </w:rPr>
        <w:t>Devices or</w:t>
      </w:r>
      <w:r w:rsidRPr="006141B2">
        <w:rPr>
          <w:rFonts w:ascii="Times New Roman" w:eastAsia="Times New Roman" w:hAnsi="Times New Roman" w:cs="Times New Roman"/>
          <w:spacing w:val="-40"/>
          <w:kern w:val="0"/>
          <w:sz w:val="24"/>
          <w:szCs w:val="24"/>
          <w14:ligatures w14:val="none"/>
        </w:rPr>
        <w:t xml:space="preserve"> </w:t>
      </w:r>
      <w:r w:rsidRPr="006141B2">
        <w:rPr>
          <w:rFonts w:ascii="Times New Roman" w:eastAsia="Times New Roman" w:hAnsi="Times New Roman" w:cs="Times New Roman"/>
          <w:kern w:val="0"/>
          <w:sz w:val="24"/>
          <w:szCs w:val="24"/>
          <w14:ligatures w14:val="none"/>
        </w:rPr>
        <w:t>Audits.</w:t>
      </w:r>
    </w:p>
    <w:p w14:paraId="18AC8B8C" w14:textId="40D65772" w:rsidR="006141B2" w:rsidRDefault="000C58D0" w:rsidP="000C58D0">
      <w:pPr>
        <w:widowControl w:val="0"/>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r w:rsidRPr="000C58D0">
        <w:rPr>
          <w:rFonts w:ascii="Times New Roman" w:eastAsia="Times New Roman" w:hAnsi="Times New Roman" w:cs="Times New Roman"/>
          <w:b/>
          <w:bCs/>
          <w:kern w:val="0"/>
          <w:sz w:val="24"/>
          <w:szCs w:val="24"/>
          <w14:ligatures w14:val="none"/>
        </w:rPr>
        <w:t>NONE</w:t>
      </w:r>
    </w:p>
    <w:p w14:paraId="756E975C" w14:textId="77777777" w:rsidR="000C58D0" w:rsidRPr="006141B2" w:rsidRDefault="000C58D0" w:rsidP="000C58D0">
      <w:pPr>
        <w:widowControl w:val="0"/>
        <w:kinsoku w:val="0"/>
        <w:overflowPunct w:val="0"/>
        <w:autoSpaceDE w:val="0"/>
        <w:autoSpaceDN w:val="0"/>
        <w:adjustRightInd w:val="0"/>
        <w:spacing w:after="0" w:line="240" w:lineRule="auto"/>
        <w:ind w:left="939"/>
        <w:rPr>
          <w:rFonts w:ascii="Times New Roman" w:eastAsia="Times New Roman" w:hAnsi="Times New Roman" w:cs="Times New Roman"/>
          <w:b/>
          <w:bCs/>
          <w:kern w:val="0"/>
          <w:sz w:val="24"/>
          <w:szCs w:val="24"/>
          <w14:ligatures w14:val="none"/>
        </w:rPr>
      </w:pPr>
    </w:p>
    <w:p w14:paraId="2E7244CA" w14:textId="77777777" w:rsidR="006141B2" w:rsidRPr="006141B2" w:rsidRDefault="006141B2" w:rsidP="006141B2">
      <w:pPr>
        <w:widowControl w:val="0"/>
        <w:numPr>
          <w:ilvl w:val="0"/>
          <w:numId w:val="1"/>
        </w:numPr>
        <w:tabs>
          <w:tab w:val="left" w:pos="941"/>
        </w:tabs>
        <w:kinsoku w:val="0"/>
        <w:overflowPunct w:val="0"/>
        <w:autoSpaceDE w:val="0"/>
        <w:autoSpaceDN w:val="0"/>
        <w:adjustRightInd w:val="0"/>
        <w:spacing w:after="0" w:line="240" w:lineRule="auto"/>
        <w:ind w:hanging="721"/>
        <w:rPr>
          <w:rFonts w:ascii="Times New Roman" w:eastAsia="Times New Roman" w:hAnsi="Times New Roman" w:cs="Times New Roman"/>
          <w:spacing w:val="-3"/>
          <w:kern w:val="0"/>
          <w:sz w:val="24"/>
          <w:szCs w:val="24"/>
          <w14:ligatures w14:val="none"/>
        </w:rPr>
      </w:pPr>
      <w:r w:rsidRPr="006141B2">
        <w:rPr>
          <w:rFonts w:ascii="Times New Roman" w:eastAsia="Times New Roman" w:hAnsi="Times New Roman" w:cs="Times New Roman"/>
          <w:spacing w:val="-3"/>
          <w:kern w:val="0"/>
          <w:sz w:val="24"/>
          <w:szCs w:val="24"/>
          <w14:ligatures w14:val="none"/>
        </w:rPr>
        <w:t>ADJOURNMENT</w:t>
      </w:r>
    </w:p>
    <w:p w14:paraId="70C5C56F" w14:textId="77777777" w:rsidR="006141B2" w:rsidRDefault="006141B2" w:rsidP="006141B2">
      <w:pPr>
        <w:widowControl w:val="0"/>
        <w:kinsoku w:val="0"/>
        <w:overflowPunct w:val="0"/>
        <w:autoSpaceDE w:val="0"/>
        <w:autoSpaceDN w:val="0"/>
        <w:adjustRightInd w:val="0"/>
        <w:spacing w:after="0" w:line="240" w:lineRule="auto"/>
        <w:ind w:left="940"/>
        <w:rPr>
          <w:rFonts w:ascii="Times New Roman" w:eastAsia="Times New Roman" w:hAnsi="Times New Roman" w:cs="Times New Roman"/>
          <w:kern w:val="0"/>
          <w:sz w:val="24"/>
          <w:szCs w:val="24"/>
          <w14:ligatures w14:val="none"/>
        </w:rPr>
      </w:pPr>
      <w:r w:rsidRPr="006141B2">
        <w:rPr>
          <w:rFonts w:ascii="Times New Roman" w:eastAsia="Times New Roman" w:hAnsi="Times New Roman" w:cs="Times New Roman"/>
          <w:kern w:val="0"/>
          <w:sz w:val="24"/>
          <w:szCs w:val="24"/>
          <w14:ligatures w14:val="none"/>
        </w:rPr>
        <w:t>Presenter: Leslie Cantu, Committee Chair</w:t>
      </w:r>
    </w:p>
    <w:p w14:paraId="46D3F200" w14:textId="2A9383F2" w:rsidR="006141B2" w:rsidRDefault="00284F6A"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r w:rsidRPr="00284F6A">
        <w:rPr>
          <w:rFonts w:ascii="Times New Roman" w:eastAsia="Times New Roman" w:hAnsi="Times New Roman" w:cs="Times New Roman"/>
          <w:b/>
          <w:bCs/>
          <w:kern w:val="0"/>
          <w:sz w:val="24"/>
          <w:szCs w:val="24"/>
          <w14:ligatures w14:val="none"/>
        </w:rPr>
        <w:t xml:space="preserve">There being no further business, the meeting </w:t>
      </w:r>
      <w:r w:rsidR="003256F0" w:rsidRPr="00284F6A">
        <w:rPr>
          <w:rFonts w:ascii="Times New Roman" w:eastAsia="Times New Roman" w:hAnsi="Times New Roman" w:cs="Times New Roman"/>
          <w:b/>
          <w:bCs/>
          <w:kern w:val="0"/>
          <w:sz w:val="24"/>
          <w:szCs w:val="24"/>
          <w14:ligatures w14:val="none"/>
        </w:rPr>
        <w:t>was adjourned</w:t>
      </w:r>
      <w:r w:rsidR="00864A5F">
        <w:rPr>
          <w:rFonts w:ascii="Times New Roman" w:eastAsia="Times New Roman" w:hAnsi="Times New Roman" w:cs="Times New Roman"/>
          <w:b/>
          <w:bCs/>
          <w:kern w:val="0"/>
          <w:sz w:val="24"/>
          <w:szCs w:val="24"/>
          <w14:ligatures w14:val="none"/>
        </w:rPr>
        <w:t xml:space="preserve"> by Leslie Cantu and seconded by Ana DeHoyos O’Connor</w:t>
      </w:r>
      <w:r w:rsidRPr="00284F6A">
        <w:rPr>
          <w:rFonts w:ascii="Times New Roman" w:eastAsia="Times New Roman" w:hAnsi="Times New Roman" w:cs="Times New Roman"/>
          <w:b/>
          <w:bCs/>
          <w:kern w:val="0"/>
          <w:sz w:val="24"/>
          <w:szCs w:val="24"/>
          <w14:ligatures w14:val="none"/>
        </w:rPr>
        <w:t xml:space="preserve"> at 11:3</w:t>
      </w:r>
      <w:r w:rsidR="00864A5F">
        <w:rPr>
          <w:rFonts w:ascii="Times New Roman" w:eastAsia="Times New Roman" w:hAnsi="Times New Roman" w:cs="Times New Roman"/>
          <w:b/>
          <w:bCs/>
          <w:kern w:val="0"/>
          <w:sz w:val="24"/>
          <w:szCs w:val="24"/>
          <w14:ligatures w14:val="none"/>
        </w:rPr>
        <w:t>0</w:t>
      </w:r>
      <w:r w:rsidR="003256F0" w:rsidRPr="00284F6A">
        <w:rPr>
          <w:rFonts w:ascii="Times New Roman" w:eastAsia="Times New Roman" w:hAnsi="Times New Roman" w:cs="Times New Roman"/>
          <w:b/>
          <w:bCs/>
          <w:kern w:val="0"/>
          <w:sz w:val="24"/>
          <w:szCs w:val="24"/>
          <w14:ligatures w14:val="none"/>
        </w:rPr>
        <w:t>am</w:t>
      </w:r>
      <w:r w:rsidR="003256F0">
        <w:rPr>
          <w:rFonts w:ascii="Times New Roman" w:eastAsia="Times New Roman" w:hAnsi="Times New Roman" w:cs="Times New Roman"/>
          <w:b/>
          <w:bCs/>
          <w:kern w:val="0"/>
          <w:sz w:val="24"/>
          <w:szCs w:val="24"/>
          <w14:ligatures w14:val="none"/>
        </w:rPr>
        <w:t>.</w:t>
      </w:r>
    </w:p>
    <w:p w14:paraId="7BFE36D1" w14:textId="77777777" w:rsidR="003256F0" w:rsidRDefault="003256F0"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5F2D2690" w14:textId="77777777" w:rsidR="003256F0" w:rsidRDefault="003256F0"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7BFF1A9F" w14:textId="77777777" w:rsidR="003256F0" w:rsidRDefault="003256F0"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062B48DD" w14:textId="77777777" w:rsidR="003256F0" w:rsidRDefault="003256F0"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4C239D92" w14:textId="77777777" w:rsidR="003256F0" w:rsidRDefault="003256F0"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56722773" w14:textId="77777777" w:rsidR="003256F0" w:rsidRDefault="003256F0"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2D144E21" w14:textId="77777777" w:rsidR="003256F0" w:rsidRDefault="003256F0" w:rsidP="003256F0">
      <w:pPr>
        <w:widowControl w:val="0"/>
        <w:kinsoku w:val="0"/>
        <w:overflowPunct w:val="0"/>
        <w:autoSpaceDE w:val="0"/>
        <w:autoSpaceDN w:val="0"/>
        <w:adjustRightInd w:val="0"/>
        <w:spacing w:after="0" w:line="240" w:lineRule="auto"/>
        <w:ind w:left="940"/>
        <w:rPr>
          <w:rFonts w:ascii="Times New Roman" w:eastAsia="Times New Roman" w:hAnsi="Times New Roman" w:cs="Times New Roman"/>
          <w:b/>
          <w:bCs/>
          <w:kern w:val="0"/>
          <w:sz w:val="24"/>
          <w:szCs w:val="24"/>
          <w14:ligatures w14:val="none"/>
        </w:rPr>
      </w:pPr>
    </w:p>
    <w:p w14:paraId="0724E56D" w14:textId="77777777" w:rsidR="00CC6180" w:rsidRDefault="00CC6180" w:rsidP="003256F0">
      <w:pPr>
        <w:widowControl w:val="0"/>
        <w:tabs>
          <w:tab w:val="left" w:pos="941"/>
        </w:tabs>
        <w:kinsoku w:val="0"/>
        <w:overflowPunct w:val="0"/>
        <w:autoSpaceDE w:val="0"/>
        <w:autoSpaceDN w:val="0"/>
        <w:adjustRightInd w:val="0"/>
        <w:spacing w:before="79" w:after="0" w:line="240" w:lineRule="auto"/>
      </w:pPr>
    </w:p>
    <w:p w14:paraId="76D82BAF" w14:textId="77777777" w:rsidR="003256F0" w:rsidRPr="003256F0" w:rsidRDefault="003256F0" w:rsidP="003256F0"/>
    <w:p w14:paraId="445C7E71" w14:textId="77777777" w:rsidR="003256F0" w:rsidRPr="003256F0" w:rsidRDefault="003256F0" w:rsidP="003256F0"/>
    <w:p w14:paraId="56DD0371" w14:textId="77777777" w:rsidR="003256F0" w:rsidRDefault="003256F0" w:rsidP="003256F0"/>
    <w:p w14:paraId="7CC81B7D" w14:textId="23D37D94" w:rsidR="003256F0" w:rsidRPr="003256F0" w:rsidRDefault="003256F0" w:rsidP="003256F0">
      <w:pPr>
        <w:tabs>
          <w:tab w:val="left" w:pos="960"/>
        </w:tabs>
      </w:pPr>
      <w:r>
        <w:tab/>
      </w:r>
    </w:p>
    <w:sectPr w:rsidR="003256F0" w:rsidRPr="00325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upperRoman"/>
      <w:lvlText w:val="%1."/>
      <w:lvlJc w:val="left"/>
      <w:pPr>
        <w:ind w:left="940" w:hanging="720"/>
      </w:pPr>
      <w:rPr>
        <w:rFonts w:ascii="Times New Roman" w:hAnsi="Times New Roman" w:cs="Times New Roman"/>
        <w:b w:val="0"/>
        <w:bCs w:val="0"/>
        <w:spacing w:val="-4"/>
        <w:w w:val="99"/>
        <w:sz w:val="24"/>
        <w:szCs w:val="24"/>
      </w:rPr>
    </w:lvl>
    <w:lvl w:ilvl="1">
      <w:start w:val="1"/>
      <w:numFmt w:val="lowerLetter"/>
      <w:lvlText w:val="%2."/>
      <w:lvlJc w:val="left"/>
      <w:pPr>
        <w:ind w:left="1300" w:hanging="360"/>
      </w:pPr>
      <w:rPr>
        <w:rFonts w:ascii="Times New Roman" w:hAnsi="Times New Roman" w:cs="Times New Roman"/>
        <w:b w:val="0"/>
        <w:bCs w:val="0"/>
        <w:spacing w:val="-2"/>
        <w:w w:val="99"/>
        <w:sz w:val="24"/>
        <w:szCs w:val="24"/>
      </w:rPr>
    </w:lvl>
    <w:lvl w:ilvl="2">
      <w:numFmt w:val="bullet"/>
      <w:lvlText w:val="•"/>
      <w:lvlJc w:val="left"/>
      <w:pPr>
        <w:ind w:left="1300" w:hanging="360"/>
      </w:pPr>
    </w:lvl>
    <w:lvl w:ilvl="3">
      <w:numFmt w:val="bullet"/>
      <w:lvlText w:val="•"/>
      <w:lvlJc w:val="left"/>
      <w:pPr>
        <w:ind w:left="2335" w:hanging="360"/>
      </w:pPr>
    </w:lvl>
    <w:lvl w:ilvl="4">
      <w:numFmt w:val="bullet"/>
      <w:lvlText w:val="•"/>
      <w:lvlJc w:val="left"/>
      <w:pPr>
        <w:ind w:left="3370" w:hanging="360"/>
      </w:pPr>
    </w:lvl>
    <w:lvl w:ilvl="5">
      <w:numFmt w:val="bullet"/>
      <w:lvlText w:val="•"/>
      <w:lvlJc w:val="left"/>
      <w:pPr>
        <w:ind w:left="4405" w:hanging="360"/>
      </w:pPr>
    </w:lvl>
    <w:lvl w:ilvl="6">
      <w:numFmt w:val="bullet"/>
      <w:lvlText w:val="•"/>
      <w:lvlJc w:val="left"/>
      <w:pPr>
        <w:ind w:left="5440" w:hanging="360"/>
      </w:pPr>
    </w:lvl>
    <w:lvl w:ilvl="7">
      <w:numFmt w:val="bullet"/>
      <w:lvlText w:val="•"/>
      <w:lvlJc w:val="left"/>
      <w:pPr>
        <w:ind w:left="6475" w:hanging="360"/>
      </w:pPr>
    </w:lvl>
    <w:lvl w:ilvl="8">
      <w:numFmt w:val="bullet"/>
      <w:lvlText w:val="•"/>
      <w:lvlJc w:val="left"/>
      <w:pPr>
        <w:ind w:left="7510" w:hanging="360"/>
      </w:pPr>
    </w:lvl>
  </w:abstractNum>
  <w:num w:numId="1" w16cid:durableId="20391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2"/>
    <w:rsid w:val="000C58D0"/>
    <w:rsid w:val="000E11F2"/>
    <w:rsid w:val="00284F6A"/>
    <w:rsid w:val="002A5614"/>
    <w:rsid w:val="003256F0"/>
    <w:rsid w:val="0058685B"/>
    <w:rsid w:val="006141B2"/>
    <w:rsid w:val="0068355E"/>
    <w:rsid w:val="00801166"/>
    <w:rsid w:val="00864A5F"/>
    <w:rsid w:val="00B8511F"/>
    <w:rsid w:val="00BD0825"/>
    <w:rsid w:val="00CC6180"/>
    <w:rsid w:val="00CE0276"/>
    <w:rsid w:val="00EC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C9EE"/>
  <w15:chartTrackingRefBased/>
  <w15:docId w15:val="{983FD597-6576-459E-A8F0-1B1DD252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1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1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1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1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1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1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1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1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1B2"/>
    <w:rPr>
      <w:rFonts w:eastAsiaTheme="majorEastAsia" w:cstheme="majorBidi"/>
      <w:color w:val="272727" w:themeColor="text1" w:themeTint="D8"/>
    </w:rPr>
  </w:style>
  <w:style w:type="paragraph" w:styleId="Title">
    <w:name w:val="Title"/>
    <w:basedOn w:val="Normal"/>
    <w:next w:val="Normal"/>
    <w:link w:val="TitleChar"/>
    <w:uiPriority w:val="10"/>
    <w:qFormat/>
    <w:rsid w:val="0061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1B2"/>
    <w:pPr>
      <w:spacing w:before="160"/>
      <w:jc w:val="center"/>
    </w:pPr>
    <w:rPr>
      <w:i/>
      <w:iCs/>
      <w:color w:val="404040" w:themeColor="text1" w:themeTint="BF"/>
    </w:rPr>
  </w:style>
  <w:style w:type="character" w:customStyle="1" w:styleId="QuoteChar">
    <w:name w:val="Quote Char"/>
    <w:basedOn w:val="DefaultParagraphFont"/>
    <w:link w:val="Quote"/>
    <w:uiPriority w:val="29"/>
    <w:rsid w:val="006141B2"/>
    <w:rPr>
      <w:i/>
      <w:iCs/>
      <w:color w:val="404040" w:themeColor="text1" w:themeTint="BF"/>
    </w:rPr>
  </w:style>
  <w:style w:type="paragraph" w:styleId="ListParagraph">
    <w:name w:val="List Paragraph"/>
    <w:basedOn w:val="Normal"/>
    <w:uiPriority w:val="34"/>
    <w:qFormat/>
    <w:rsid w:val="006141B2"/>
    <w:pPr>
      <w:ind w:left="720"/>
      <w:contextualSpacing/>
    </w:pPr>
  </w:style>
  <w:style w:type="character" w:styleId="IntenseEmphasis">
    <w:name w:val="Intense Emphasis"/>
    <w:basedOn w:val="DefaultParagraphFont"/>
    <w:uiPriority w:val="21"/>
    <w:qFormat/>
    <w:rsid w:val="006141B2"/>
    <w:rPr>
      <w:i/>
      <w:iCs/>
      <w:color w:val="2F5496" w:themeColor="accent1" w:themeShade="BF"/>
    </w:rPr>
  </w:style>
  <w:style w:type="paragraph" w:styleId="IntenseQuote">
    <w:name w:val="Intense Quote"/>
    <w:basedOn w:val="Normal"/>
    <w:next w:val="Normal"/>
    <w:link w:val="IntenseQuoteChar"/>
    <w:uiPriority w:val="30"/>
    <w:qFormat/>
    <w:rsid w:val="00614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1B2"/>
    <w:rPr>
      <w:i/>
      <w:iCs/>
      <w:color w:val="2F5496" w:themeColor="accent1" w:themeShade="BF"/>
    </w:rPr>
  </w:style>
  <w:style w:type="character" w:styleId="IntenseReference">
    <w:name w:val="Intense Reference"/>
    <w:basedOn w:val="DefaultParagraphFont"/>
    <w:uiPriority w:val="32"/>
    <w:qFormat/>
    <w:rsid w:val="00614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bex.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salamo.webex.com/wsalamo/j.php?MTID=m3128d326e648849641bd2be018967840"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93887C13C084DB672D7B971077E86" ma:contentTypeVersion="14" ma:contentTypeDescription="Create a new document." ma:contentTypeScope="" ma:versionID="4db78df301a51d4bd8d5dadb29e5c77f">
  <xsd:schema xmlns:xsd="http://www.w3.org/2001/XMLSchema" xmlns:xs="http://www.w3.org/2001/XMLSchema" xmlns:p="http://schemas.microsoft.com/office/2006/metadata/properties" xmlns:ns2="94a74230-c69e-4b54-8388-c8703a7026f2" xmlns:ns3="e864d634-fcb0-4421-8178-d40c69f886eb" targetNamespace="http://schemas.microsoft.com/office/2006/metadata/properties" ma:root="true" ma:fieldsID="bf73e40acbfead53ce05bacc9f31f5c8" ns2:_="" ns3:_="">
    <xsd:import namespace="94a74230-c69e-4b54-8388-c8703a7026f2"/>
    <xsd:import namespace="e864d634-fcb0-4421-8178-d40c69f88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230-c69e-4b54-8388-c8703a702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513736-cacd-4c7e-be8f-a88fed1168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4d634-fcb0-4421-8178-d40c69f886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9596ff-63a5-4299-b14f-727f39e31f16}" ma:internalName="TaxCatchAll" ma:showField="CatchAllData" ma:web="e864d634-fcb0-4421-8178-d40c69f88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64d634-fcb0-4421-8178-d40c69f886eb" xsi:nil="true"/>
    <lcf76f155ced4ddcb4097134ff3c332f xmlns="94a74230-c69e-4b54-8388-c8703a7026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52CD4A-8934-4FCF-BB31-F4FF5F08DCE0}"/>
</file>

<file path=customXml/itemProps2.xml><?xml version="1.0" encoding="utf-8"?>
<ds:datastoreItem xmlns:ds="http://schemas.openxmlformats.org/officeDocument/2006/customXml" ds:itemID="{726A60A7-C94B-491F-A54F-8C08A5546EF2}"/>
</file>

<file path=customXml/itemProps3.xml><?xml version="1.0" encoding="utf-8"?>
<ds:datastoreItem xmlns:ds="http://schemas.openxmlformats.org/officeDocument/2006/customXml" ds:itemID="{555571AB-23D1-43CA-B0EE-6CE4B8D117EB}"/>
</file>

<file path=docProps/app.xml><?xml version="1.0" encoding="utf-8"?>
<Properties xmlns="http://schemas.openxmlformats.org/officeDocument/2006/extended-properties" xmlns:vt="http://schemas.openxmlformats.org/officeDocument/2006/docPropsVTypes">
  <Template>Normal</Template>
  <TotalTime>5</TotalTime>
  <Pages>6</Pages>
  <Words>1636</Words>
  <Characters>9328</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Please join WebEx meeting from your computer, tablet, or smartphone.</vt:lpstr>
      <vt:lpstr>New to WebEx? Get the app now and be ready when your first meeting starts:</vt:lpstr>
      <vt:lpstr>During the Public Comments portion of the meeting (Agenda Item 4),</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Martinez</dc:creator>
  <cp:keywords/>
  <dc:description/>
  <cp:lastModifiedBy>Maria Martinez</cp:lastModifiedBy>
  <cp:revision>2</cp:revision>
  <dcterms:created xsi:type="dcterms:W3CDTF">2024-11-12T05:43:00Z</dcterms:created>
  <dcterms:modified xsi:type="dcterms:W3CDTF">2024-11-12T05:43:00Z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0x0101008BA93887C13C084DB672D7B971077E86</vt:lpwstr>
  </property>
  <property fmtid="{D5CDD505-2E9C-101B-9397-08002B2CF9AE}" pid="3" name="Order">
    <vt:r8>98800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